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311"/>
        <w:tblW w:w="0" w:type="auto"/>
        <w:tblLook w:val="04A0" w:firstRow="1" w:lastRow="0" w:firstColumn="1" w:lastColumn="0" w:noHBand="0" w:noVBand="1"/>
      </w:tblPr>
      <w:tblGrid>
        <w:gridCol w:w="1468"/>
        <w:gridCol w:w="4854"/>
      </w:tblGrid>
      <w:tr w:rsidR="003E3832" w:rsidRPr="00C57F37" w:rsidTr="003E3832">
        <w:trPr>
          <w:trHeight w:val="373"/>
        </w:trPr>
        <w:tc>
          <w:tcPr>
            <w:tcW w:w="6322" w:type="dxa"/>
            <w:gridSpan w:val="2"/>
            <w:vAlign w:val="center"/>
          </w:tcPr>
          <w:p w:rsidR="003E3832" w:rsidRPr="003E3832" w:rsidRDefault="003E3832" w:rsidP="003E3832">
            <w:pPr>
              <w:widowControl w:val="0"/>
              <w:spacing w:after="120" w:line="285" w:lineRule="auto"/>
              <w:jc w:val="center"/>
              <w:rPr>
                <w:rFonts w:ascii="Comic Sans MS" w:eastAsia="Times New Roman" w:hAnsi="Comic Sans MS" w:cs="Calibri"/>
                <w:b/>
                <w:color w:val="000000"/>
                <w:kern w:val="28"/>
                <w:sz w:val="32"/>
                <w:szCs w:val="32"/>
                <w:u w:val="single"/>
                <w:lang w:eastAsia="en-GB"/>
                <w14:cntxtAlts/>
              </w:rPr>
            </w:pPr>
            <w:r w:rsidRPr="003E3832">
              <w:rPr>
                <w:rFonts w:ascii="Comic Sans MS" w:eastAsia="Times New Roman" w:hAnsi="Comic Sans MS" w:cs="Calibri"/>
                <w:b/>
                <w:color w:val="000000"/>
                <w:kern w:val="28"/>
                <w:sz w:val="32"/>
                <w:szCs w:val="32"/>
                <w:u w:val="single"/>
                <w:lang w:eastAsia="en-GB"/>
                <w14:cntxtAlts/>
              </w:rPr>
              <w:t>Key Vocabulary and Definitions</w:t>
            </w:r>
          </w:p>
        </w:tc>
      </w:tr>
      <w:tr w:rsidR="003E3832" w:rsidRPr="00C57F37" w:rsidTr="003E3832">
        <w:trPr>
          <w:trHeight w:val="642"/>
        </w:trPr>
        <w:tc>
          <w:tcPr>
            <w:tcW w:w="1468" w:type="dxa"/>
            <w:vAlign w:val="center"/>
          </w:tcPr>
          <w:p w:rsidR="003E3832" w:rsidRPr="003E3832" w:rsidRDefault="003E3832" w:rsidP="003E3832">
            <w:pPr>
              <w:widowControl w:val="0"/>
              <w:spacing w:after="120" w:line="285" w:lineRule="auto"/>
              <w:rPr>
                <w:rFonts w:ascii="Comic Sans MS" w:eastAsia="Times New Roman" w:hAnsi="Comic Sans MS" w:cs="Calibri"/>
                <w:b/>
                <w:bCs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E3832">
              <w:rPr>
                <w:rFonts w:ascii="Comic Sans MS" w:eastAsia="Times New Roman" w:hAnsi="Comic Sans MS" w:cs="Calibri"/>
                <w:b/>
                <w:bCs/>
                <w:color w:val="000000"/>
                <w:kern w:val="28"/>
                <w:sz w:val="20"/>
                <w:szCs w:val="20"/>
                <w:lang w:eastAsia="en-GB"/>
                <w14:cntxtAlts/>
              </w:rPr>
              <w:t>algae</w:t>
            </w:r>
          </w:p>
        </w:tc>
        <w:tc>
          <w:tcPr>
            <w:tcW w:w="4854" w:type="dxa"/>
            <w:vAlign w:val="center"/>
          </w:tcPr>
          <w:p w:rsidR="003E3832" w:rsidRPr="003E3832" w:rsidRDefault="003E3832" w:rsidP="003E3832">
            <w:pPr>
              <w:widowControl w:val="0"/>
              <w:spacing w:after="120" w:line="285" w:lineRule="auto"/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3E3832"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  <w:t>A single or multi-cellular organism that has no roots, stems or leaves and is often found in water.</w:t>
            </w:r>
          </w:p>
        </w:tc>
      </w:tr>
      <w:tr w:rsidR="003E3832" w:rsidRPr="00C57F37" w:rsidTr="003E3832">
        <w:trPr>
          <w:trHeight w:val="373"/>
        </w:trPr>
        <w:tc>
          <w:tcPr>
            <w:tcW w:w="1468" w:type="dxa"/>
            <w:vAlign w:val="center"/>
          </w:tcPr>
          <w:p w:rsidR="003E3832" w:rsidRPr="00217057" w:rsidRDefault="003E3832" w:rsidP="003E3832">
            <w:pPr>
              <w:widowControl w:val="0"/>
              <w:spacing w:after="120" w:line="285" w:lineRule="auto"/>
              <w:rPr>
                <w:rFonts w:ascii="Comic Sans MS" w:eastAsia="Times New Roman" w:hAnsi="Comic Sans MS" w:cs="Calibri"/>
                <w:b/>
                <w:bCs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217057">
              <w:rPr>
                <w:rFonts w:ascii="Comic Sans MS" w:eastAsia="Times New Roman" w:hAnsi="Comic Sans MS" w:cs="Calibri"/>
                <w:b/>
                <w:bCs/>
                <w:color w:val="000000"/>
                <w:kern w:val="28"/>
                <w:sz w:val="20"/>
                <w:szCs w:val="20"/>
                <w:lang w:eastAsia="en-GB"/>
                <w14:cntxtAlts/>
              </w:rPr>
              <w:t>bacteria</w:t>
            </w:r>
          </w:p>
        </w:tc>
        <w:tc>
          <w:tcPr>
            <w:tcW w:w="4854" w:type="dxa"/>
            <w:vAlign w:val="center"/>
          </w:tcPr>
          <w:p w:rsidR="003E3832" w:rsidRPr="00217057" w:rsidRDefault="003E3832" w:rsidP="003E3832">
            <w:pPr>
              <w:widowControl w:val="0"/>
              <w:spacing w:after="120" w:line="285" w:lineRule="auto"/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217057">
              <w:rPr>
                <w:rFonts w:ascii="Comic Sans MS" w:eastAsia="Times New Roman" w:hAnsi="Comic Sans MS" w:cs="Calibri"/>
                <w:color w:val="000000"/>
                <w:kern w:val="24"/>
                <w:sz w:val="20"/>
                <w:szCs w:val="20"/>
                <w:lang w:eastAsia="en-GB"/>
                <w14:cntxtAlts/>
              </w:rPr>
              <w:t>Tiny little organisms that are everywhere around us.</w:t>
            </w:r>
          </w:p>
        </w:tc>
      </w:tr>
      <w:tr w:rsidR="003E3832" w:rsidRPr="00C57F37" w:rsidTr="003E3832">
        <w:trPr>
          <w:trHeight w:val="373"/>
        </w:trPr>
        <w:tc>
          <w:tcPr>
            <w:tcW w:w="1468" w:type="dxa"/>
            <w:vAlign w:val="center"/>
          </w:tcPr>
          <w:p w:rsidR="003E3832" w:rsidRPr="00217057" w:rsidRDefault="003E3832" w:rsidP="003E3832">
            <w:pPr>
              <w:widowControl w:val="0"/>
              <w:spacing w:after="120" w:line="285" w:lineRule="auto"/>
              <w:rPr>
                <w:rFonts w:ascii="Comic Sans MS" w:eastAsia="Times New Roman" w:hAnsi="Comic Sans MS" w:cs="Calibri"/>
                <w:b/>
                <w:bCs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217057">
              <w:rPr>
                <w:rFonts w:ascii="Comic Sans MS" w:eastAsia="Times New Roman" w:hAnsi="Comic Sans MS" w:cs="Calibri"/>
                <w:b/>
                <w:bCs/>
                <w:color w:val="000000"/>
                <w:kern w:val="28"/>
                <w:sz w:val="20"/>
                <w:szCs w:val="20"/>
                <w:lang w:eastAsia="en-GB"/>
                <w14:cntxtAlts/>
              </w:rPr>
              <w:t>classification</w:t>
            </w:r>
          </w:p>
        </w:tc>
        <w:tc>
          <w:tcPr>
            <w:tcW w:w="4854" w:type="dxa"/>
            <w:vAlign w:val="center"/>
          </w:tcPr>
          <w:p w:rsidR="003E3832" w:rsidRPr="00217057" w:rsidRDefault="003E3832" w:rsidP="003E3832">
            <w:pPr>
              <w:widowControl w:val="0"/>
              <w:spacing w:line="285" w:lineRule="auto"/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217057"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  <w:t>The arrangement of organisms into orderly groups based on their similarities and presumed evolutionary relationships.</w:t>
            </w:r>
          </w:p>
        </w:tc>
      </w:tr>
      <w:tr w:rsidR="003E3832" w:rsidRPr="00C57F37" w:rsidTr="003E3832">
        <w:trPr>
          <w:trHeight w:val="373"/>
        </w:trPr>
        <w:tc>
          <w:tcPr>
            <w:tcW w:w="1468" w:type="dxa"/>
            <w:vAlign w:val="center"/>
          </w:tcPr>
          <w:p w:rsidR="003E3832" w:rsidRPr="00217057" w:rsidRDefault="003E3832" w:rsidP="003E3832">
            <w:pPr>
              <w:widowControl w:val="0"/>
              <w:spacing w:after="120" w:line="285" w:lineRule="auto"/>
              <w:rPr>
                <w:rFonts w:ascii="Comic Sans MS" w:eastAsia="Times New Roman" w:hAnsi="Comic Sans MS" w:cs="Calibri"/>
                <w:b/>
                <w:bCs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217057">
              <w:rPr>
                <w:rFonts w:ascii="Comic Sans MS" w:eastAsia="Times New Roman" w:hAnsi="Comic Sans MS" w:cs="Calibri"/>
                <w:b/>
                <w:bCs/>
                <w:color w:val="000000"/>
                <w:kern w:val="28"/>
                <w:sz w:val="20"/>
                <w:szCs w:val="20"/>
                <w:lang w:eastAsia="en-GB"/>
                <w14:cntxtAlts/>
              </w:rPr>
              <w:t>fungi</w:t>
            </w:r>
          </w:p>
        </w:tc>
        <w:tc>
          <w:tcPr>
            <w:tcW w:w="4854" w:type="dxa"/>
            <w:vAlign w:val="center"/>
          </w:tcPr>
          <w:p w:rsidR="003E3832" w:rsidRPr="00217057" w:rsidRDefault="003E3832" w:rsidP="003E3832">
            <w:pPr>
              <w:spacing w:line="285" w:lineRule="auto"/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217057">
              <w:rPr>
                <w:rFonts w:ascii="Comic Sans MS" w:eastAsia="Times New Roman" w:hAnsi="Comic Sans MS" w:cs="Calibri"/>
                <w:color w:val="000000"/>
                <w:kern w:val="24"/>
                <w:sz w:val="20"/>
                <w:szCs w:val="20"/>
                <w:lang w:eastAsia="en-GB"/>
                <w14:cntxtAlts/>
              </w:rPr>
              <w:t>A classification or group of living organisms. This means they are not animals, plants, or bacteria.</w:t>
            </w:r>
          </w:p>
        </w:tc>
      </w:tr>
      <w:tr w:rsidR="003E3832" w:rsidRPr="00C57F37" w:rsidTr="003E3832">
        <w:trPr>
          <w:trHeight w:val="373"/>
        </w:trPr>
        <w:tc>
          <w:tcPr>
            <w:tcW w:w="1468" w:type="dxa"/>
            <w:vAlign w:val="center"/>
          </w:tcPr>
          <w:p w:rsidR="003E3832" w:rsidRPr="00217057" w:rsidRDefault="003E3832" w:rsidP="003E3832">
            <w:pPr>
              <w:widowControl w:val="0"/>
              <w:spacing w:after="120" w:line="285" w:lineRule="auto"/>
              <w:rPr>
                <w:rFonts w:ascii="Comic Sans MS" w:eastAsia="Times New Roman" w:hAnsi="Comic Sans MS" w:cs="Calibri"/>
                <w:b/>
                <w:bCs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217057">
              <w:rPr>
                <w:rFonts w:ascii="Comic Sans MS" w:eastAsia="Times New Roman" w:hAnsi="Comic Sans MS" w:cs="Calibri"/>
                <w:b/>
                <w:bCs/>
                <w:color w:val="000000"/>
                <w:kern w:val="28"/>
                <w:sz w:val="20"/>
                <w:szCs w:val="20"/>
                <w:lang w:eastAsia="en-GB"/>
                <w14:cntxtAlts/>
              </w:rPr>
              <w:t>invertebrate</w:t>
            </w:r>
          </w:p>
        </w:tc>
        <w:tc>
          <w:tcPr>
            <w:tcW w:w="4854" w:type="dxa"/>
            <w:vAlign w:val="center"/>
          </w:tcPr>
          <w:p w:rsidR="003E3832" w:rsidRPr="00217057" w:rsidRDefault="003E3832" w:rsidP="003E3832">
            <w:pPr>
              <w:spacing w:line="285" w:lineRule="auto"/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217057">
              <w:rPr>
                <w:rFonts w:ascii="Comic Sans MS" w:eastAsia="Times New Roman" w:hAnsi="Comic Sans MS" w:cs="Calibri"/>
                <w:color w:val="000000"/>
                <w:kern w:val="24"/>
                <w:sz w:val="20"/>
                <w:szCs w:val="20"/>
                <w:lang w:eastAsia="en-GB"/>
                <w14:cntxtAlts/>
              </w:rPr>
              <w:t>An invertebrate animal does not have a backbone and 97% of creatures belong to this group.</w:t>
            </w:r>
          </w:p>
        </w:tc>
      </w:tr>
      <w:tr w:rsidR="003E3832" w:rsidRPr="00C57F37" w:rsidTr="003E3832">
        <w:trPr>
          <w:trHeight w:val="373"/>
        </w:trPr>
        <w:tc>
          <w:tcPr>
            <w:tcW w:w="1468" w:type="dxa"/>
            <w:vAlign w:val="center"/>
          </w:tcPr>
          <w:p w:rsidR="003E3832" w:rsidRPr="00217057" w:rsidRDefault="003E3832" w:rsidP="003E3832">
            <w:pPr>
              <w:widowControl w:val="0"/>
              <w:spacing w:after="120" w:line="285" w:lineRule="auto"/>
              <w:rPr>
                <w:rFonts w:ascii="Comic Sans MS" w:eastAsia="Times New Roman" w:hAnsi="Comic Sans MS" w:cs="Calibri"/>
                <w:b/>
                <w:bCs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>
              <w:rPr>
                <w:rFonts w:ascii="Comic Sans MS" w:eastAsia="Times New Roman" w:hAnsi="Comic Sans MS" w:cs="Calibri"/>
                <w:b/>
                <w:bCs/>
                <w:color w:val="000000"/>
                <w:kern w:val="28"/>
                <w:sz w:val="20"/>
                <w:szCs w:val="20"/>
                <w:lang w:eastAsia="en-GB"/>
                <w14:cntxtAlts/>
              </w:rPr>
              <w:t>micro-</w:t>
            </w:r>
            <w:r w:rsidRPr="00217057">
              <w:rPr>
                <w:rFonts w:ascii="Comic Sans MS" w:eastAsia="Times New Roman" w:hAnsi="Comic Sans MS" w:cs="Calibri"/>
                <w:b/>
                <w:bCs/>
                <w:color w:val="000000"/>
                <w:kern w:val="28"/>
                <w:sz w:val="20"/>
                <w:szCs w:val="20"/>
                <w:lang w:eastAsia="en-GB"/>
                <w14:cntxtAlts/>
              </w:rPr>
              <w:t>organism</w:t>
            </w:r>
          </w:p>
        </w:tc>
        <w:tc>
          <w:tcPr>
            <w:tcW w:w="4854" w:type="dxa"/>
            <w:vAlign w:val="center"/>
          </w:tcPr>
          <w:p w:rsidR="003E3832" w:rsidRPr="00217057" w:rsidRDefault="003E3832" w:rsidP="003E3832">
            <w:pPr>
              <w:widowControl w:val="0"/>
              <w:spacing w:after="120" w:line="285" w:lineRule="auto"/>
              <w:rPr>
                <w:rFonts w:ascii="Comic Sans MS" w:eastAsia="Times New Roman" w:hAnsi="Comic Sans MS" w:cs="Calibri"/>
                <w:color w:val="000000"/>
                <w:kern w:val="28"/>
                <w:lang w:eastAsia="en-GB"/>
                <w14:cntxtAlts/>
              </w:rPr>
            </w:pPr>
            <w:r w:rsidRPr="00217057">
              <w:rPr>
                <w:rFonts w:ascii="Comic Sans MS" w:eastAsia="Times New Roman" w:hAnsi="Comic Sans MS" w:cs="Calibri"/>
                <w:color w:val="000000"/>
                <w:kern w:val="24"/>
                <w:sz w:val="20"/>
                <w:szCs w:val="20"/>
                <w:lang w:eastAsia="en-GB"/>
                <w14:cntxtAlts/>
              </w:rPr>
              <w:t>An organism which is microscopic, making it too small to be seen by the human eye.</w:t>
            </w:r>
          </w:p>
        </w:tc>
      </w:tr>
      <w:tr w:rsidR="003E3832" w:rsidRPr="00C57F37" w:rsidTr="003E3832">
        <w:trPr>
          <w:trHeight w:val="373"/>
        </w:trPr>
        <w:tc>
          <w:tcPr>
            <w:tcW w:w="1468" w:type="dxa"/>
            <w:vAlign w:val="center"/>
          </w:tcPr>
          <w:p w:rsidR="003E3832" w:rsidRPr="00217057" w:rsidRDefault="003E3832" w:rsidP="003E3832">
            <w:pPr>
              <w:widowControl w:val="0"/>
              <w:spacing w:after="120" w:line="285" w:lineRule="auto"/>
              <w:rPr>
                <w:rFonts w:ascii="Comic Sans MS" w:eastAsia="Times New Roman" w:hAnsi="Comic Sans MS" w:cs="Calibri"/>
                <w:b/>
                <w:bCs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217057">
              <w:rPr>
                <w:rFonts w:ascii="Comic Sans MS" w:eastAsia="Times New Roman" w:hAnsi="Comic Sans MS" w:cs="Calibri"/>
                <w:b/>
                <w:bCs/>
                <w:color w:val="000000"/>
                <w:kern w:val="28"/>
                <w:sz w:val="20"/>
                <w:szCs w:val="20"/>
                <w:lang w:eastAsia="en-GB"/>
                <w14:cntxtAlts/>
              </w:rPr>
              <w:t>organism</w:t>
            </w:r>
          </w:p>
        </w:tc>
        <w:tc>
          <w:tcPr>
            <w:tcW w:w="4854" w:type="dxa"/>
            <w:vAlign w:val="center"/>
          </w:tcPr>
          <w:p w:rsidR="003E3832" w:rsidRPr="00217057" w:rsidRDefault="003E3832" w:rsidP="003E3832">
            <w:pPr>
              <w:widowControl w:val="0"/>
              <w:spacing w:line="285" w:lineRule="auto"/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217057"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  <w:t>An individual animal, plant or single-celled life form.</w:t>
            </w:r>
          </w:p>
        </w:tc>
      </w:tr>
      <w:tr w:rsidR="003E3832" w:rsidRPr="00C57F37" w:rsidTr="003E3832">
        <w:trPr>
          <w:trHeight w:val="373"/>
        </w:trPr>
        <w:tc>
          <w:tcPr>
            <w:tcW w:w="1468" w:type="dxa"/>
            <w:vAlign w:val="center"/>
          </w:tcPr>
          <w:p w:rsidR="003E3832" w:rsidRPr="00217057" w:rsidRDefault="003E3832" w:rsidP="003E3832">
            <w:pPr>
              <w:widowControl w:val="0"/>
              <w:spacing w:after="120" w:line="285" w:lineRule="auto"/>
              <w:rPr>
                <w:rFonts w:ascii="Comic Sans MS" w:eastAsia="Times New Roman" w:hAnsi="Comic Sans MS" w:cs="Calibri"/>
                <w:b/>
                <w:bCs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217057">
              <w:rPr>
                <w:rFonts w:ascii="Comic Sans MS" w:eastAsia="Times New Roman" w:hAnsi="Comic Sans MS" w:cs="Calibri"/>
                <w:b/>
                <w:bCs/>
                <w:color w:val="000000"/>
                <w:kern w:val="28"/>
                <w:sz w:val="20"/>
                <w:szCs w:val="20"/>
                <w:lang w:eastAsia="en-GB"/>
                <w14:cntxtAlts/>
              </w:rPr>
              <w:t>species</w:t>
            </w:r>
          </w:p>
        </w:tc>
        <w:tc>
          <w:tcPr>
            <w:tcW w:w="4854" w:type="dxa"/>
            <w:vAlign w:val="center"/>
          </w:tcPr>
          <w:p w:rsidR="003E3832" w:rsidRPr="00217057" w:rsidRDefault="003E3832" w:rsidP="003E3832">
            <w:pPr>
              <w:widowControl w:val="0"/>
              <w:spacing w:after="120" w:line="285" w:lineRule="auto"/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217057"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  <w:t xml:space="preserve">A group of closely related organisms that are very similar to each other and are usually capable of producing offspring.  </w:t>
            </w:r>
          </w:p>
        </w:tc>
      </w:tr>
      <w:tr w:rsidR="003E3832" w:rsidRPr="00C57F37" w:rsidTr="003E3832">
        <w:trPr>
          <w:trHeight w:val="373"/>
        </w:trPr>
        <w:tc>
          <w:tcPr>
            <w:tcW w:w="1468" w:type="dxa"/>
            <w:vAlign w:val="center"/>
          </w:tcPr>
          <w:p w:rsidR="003E3832" w:rsidRPr="00217057" w:rsidRDefault="003E3832" w:rsidP="003E3832">
            <w:pPr>
              <w:widowControl w:val="0"/>
              <w:spacing w:after="120" w:line="285" w:lineRule="auto"/>
              <w:rPr>
                <w:rFonts w:ascii="Comic Sans MS" w:eastAsia="Times New Roman" w:hAnsi="Comic Sans MS" w:cs="Calibri"/>
                <w:b/>
                <w:bCs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217057">
              <w:rPr>
                <w:rFonts w:ascii="Comic Sans MS" w:eastAsia="Times New Roman" w:hAnsi="Comic Sans MS" w:cs="Calibri"/>
                <w:b/>
                <w:bCs/>
                <w:color w:val="000000"/>
                <w:kern w:val="28"/>
                <w:sz w:val="20"/>
                <w:szCs w:val="20"/>
                <w:lang w:eastAsia="en-GB"/>
                <w14:cntxtAlts/>
              </w:rPr>
              <w:t>taxonomy</w:t>
            </w:r>
          </w:p>
        </w:tc>
        <w:tc>
          <w:tcPr>
            <w:tcW w:w="4854" w:type="dxa"/>
            <w:vAlign w:val="center"/>
          </w:tcPr>
          <w:p w:rsidR="003E3832" w:rsidRPr="00217057" w:rsidRDefault="003E3832" w:rsidP="003E3832">
            <w:pPr>
              <w:widowControl w:val="0"/>
              <w:spacing w:line="285" w:lineRule="auto"/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217057"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  <w:t>The science of naming, identifying and classifying organisms.</w:t>
            </w:r>
          </w:p>
        </w:tc>
      </w:tr>
      <w:tr w:rsidR="003E3832" w:rsidRPr="00C57F37" w:rsidTr="003E3832">
        <w:trPr>
          <w:trHeight w:val="373"/>
        </w:trPr>
        <w:tc>
          <w:tcPr>
            <w:tcW w:w="1468" w:type="dxa"/>
            <w:vAlign w:val="center"/>
          </w:tcPr>
          <w:p w:rsidR="003E3832" w:rsidRPr="00217057" w:rsidRDefault="003E3832" w:rsidP="003E3832">
            <w:pPr>
              <w:widowControl w:val="0"/>
              <w:spacing w:after="120" w:line="285" w:lineRule="auto"/>
              <w:rPr>
                <w:rFonts w:ascii="Comic Sans MS" w:eastAsia="Times New Roman" w:hAnsi="Comic Sans MS" w:cs="Calibri"/>
                <w:b/>
                <w:bCs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217057">
              <w:rPr>
                <w:rFonts w:ascii="Comic Sans MS" w:eastAsia="Times New Roman" w:hAnsi="Comic Sans MS" w:cs="Calibri"/>
                <w:b/>
                <w:bCs/>
                <w:color w:val="000000"/>
                <w:kern w:val="28"/>
                <w:sz w:val="20"/>
                <w:szCs w:val="20"/>
                <w:lang w:eastAsia="en-GB"/>
                <w14:cntxtAlts/>
              </w:rPr>
              <w:t>vertebrate</w:t>
            </w:r>
          </w:p>
        </w:tc>
        <w:tc>
          <w:tcPr>
            <w:tcW w:w="4854" w:type="dxa"/>
            <w:vAlign w:val="center"/>
          </w:tcPr>
          <w:p w:rsidR="003E3832" w:rsidRPr="00217057" w:rsidRDefault="003E3832" w:rsidP="003E3832">
            <w:pPr>
              <w:widowControl w:val="0"/>
              <w:spacing w:after="120" w:line="285" w:lineRule="auto"/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217057">
              <w:rPr>
                <w:rFonts w:ascii="Comic Sans MS" w:eastAsia="Times New Roman" w:hAnsi="Comic Sans MS" w:cs="Calibri"/>
                <w:color w:val="000000"/>
                <w:kern w:val="24"/>
                <w:sz w:val="20"/>
                <w:szCs w:val="20"/>
                <w:lang w:eastAsia="en-GB"/>
                <w14:cntxtAlts/>
              </w:rPr>
              <w:t>A vertebrate animal is one that has a backbone.</w:t>
            </w:r>
          </w:p>
        </w:tc>
      </w:tr>
      <w:tr w:rsidR="003E3832" w:rsidRPr="00C57F37" w:rsidTr="003E3832">
        <w:trPr>
          <w:trHeight w:val="373"/>
        </w:trPr>
        <w:tc>
          <w:tcPr>
            <w:tcW w:w="1468" w:type="dxa"/>
            <w:vAlign w:val="center"/>
          </w:tcPr>
          <w:p w:rsidR="003E3832" w:rsidRPr="00217057" w:rsidRDefault="003E3832" w:rsidP="003E3832">
            <w:pPr>
              <w:widowControl w:val="0"/>
              <w:spacing w:after="120" w:line="285" w:lineRule="auto"/>
              <w:rPr>
                <w:rFonts w:ascii="Comic Sans MS" w:eastAsia="Times New Roman" w:hAnsi="Comic Sans MS" w:cs="Calibri"/>
                <w:b/>
                <w:bCs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217057">
              <w:rPr>
                <w:rFonts w:ascii="Comic Sans MS" w:eastAsia="Times New Roman" w:hAnsi="Comic Sans MS" w:cs="Calibri"/>
                <w:b/>
                <w:bCs/>
                <w:color w:val="000000"/>
                <w:kern w:val="28"/>
                <w:sz w:val="20"/>
                <w:szCs w:val="20"/>
                <w:lang w:eastAsia="en-GB"/>
                <w14:cntxtAlts/>
              </w:rPr>
              <w:t>virus</w:t>
            </w:r>
          </w:p>
        </w:tc>
        <w:tc>
          <w:tcPr>
            <w:tcW w:w="4854" w:type="dxa"/>
            <w:vAlign w:val="center"/>
          </w:tcPr>
          <w:p w:rsidR="003E3832" w:rsidRPr="00217057" w:rsidRDefault="003E3832" w:rsidP="003E3832">
            <w:pPr>
              <w:widowControl w:val="0"/>
              <w:spacing w:after="120" w:line="285" w:lineRule="auto"/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</w:pPr>
            <w:r w:rsidRPr="00217057">
              <w:rPr>
                <w:rFonts w:ascii="Comic Sans MS" w:eastAsia="Times New Roman" w:hAnsi="Comic Sans MS" w:cs="Calibri"/>
                <w:color w:val="000000"/>
                <w:kern w:val="28"/>
                <w:sz w:val="20"/>
                <w:szCs w:val="20"/>
                <w:lang w:eastAsia="en-GB"/>
                <w14:cntxtAlts/>
              </w:rPr>
              <w:t>A small infectious agent that replicates only inside the living cells of an organism.</w:t>
            </w:r>
          </w:p>
        </w:tc>
      </w:tr>
    </w:tbl>
    <w:p w:rsidR="00982B61" w:rsidRDefault="00A513CE" w:rsidP="00836758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Y5/6 </w:t>
      </w:r>
      <w:r w:rsidR="002B189B">
        <w:rPr>
          <w:rFonts w:ascii="Comic Sans MS" w:hAnsi="Comic Sans MS"/>
          <w:sz w:val="32"/>
          <w:szCs w:val="32"/>
          <w:u w:val="single"/>
        </w:rPr>
        <w:t xml:space="preserve">Science </w:t>
      </w:r>
      <w:r w:rsidR="00836758" w:rsidRPr="00243706">
        <w:rPr>
          <w:rFonts w:ascii="Comic Sans MS" w:hAnsi="Comic Sans MS"/>
          <w:sz w:val="32"/>
          <w:szCs w:val="32"/>
          <w:u w:val="single"/>
        </w:rPr>
        <w:t>Knowledge Organiser</w:t>
      </w:r>
      <w:r w:rsidR="008137C9">
        <w:rPr>
          <w:rFonts w:ascii="Comic Sans MS" w:hAnsi="Comic Sans MS"/>
          <w:sz w:val="32"/>
          <w:szCs w:val="32"/>
          <w:u w:val="single"/>
        </w:rPr>
        <w:t xml:space="preserve">: </w:t>
      </w:r>
      <w:r w:rsidR="00746A18">
        <w:rPr>
          <w:rFonts w:ascii="Comic Sans MS" w:hAnsi="Comic Sans MS"/>
          <w:sz w:val="32"/>
          <w:szCs w:val="32"/>
          <w:u w:val="single"/>
        </w:rPr>
        <w:t>Living Things and Their Habitats - Classification</w:t>
      </w:r>
    </w:p>
    <w:p w:rsidR="00217057" w:rsidRPr="00217057" w:rsidRDefault="00EB4653" w:rsidP="002170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E3832">
        <w:rPr>
          <w:rFonts w:ascii="Comic Sans MS" w:hAnsi="Comic Sans MS"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3415338D" wp14:editId="2C6777CC">
            <wp:simplePos x="0" y="0"/>
            <wp:positionH relativeFrom="column">
              <wp:posOffset>4098125</wp:posOffset>
            </wp:positionH>
            <wp:positionV relativeFrom="paragraph">
              <wp:posOffset>14329</wp:posOffset>
            </wp:positionV>
            <wp:extent cx="2546799" cy="2895600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6799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7057" w:rsidRPr="00217057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05352EB1" wp14:editId="644CFD56">
                <wp:simplePos x="0" y="0"/>
                <wp:positionH relativeFrom="column">
                  <wp:posOffset>6781165</wp:posOffset>
                </wp:positionH>
                <wp:positionV relativeFrom="paragraph">
                  <wp:posOffset>1177925</wp:posOffset>
                </wp:positionV>
                <wp:extent cx="3677285" cy="6243320"/>
                <wp:effectExtent l="0" t="0" r="18415" b="5080"/>
                <wp:wrapNone/>
                <wp:docPr id="5" name="Contro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3677285" cy="6243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01937D" id="Control 3" o:spid="_x0000_s1026" style="position:absolute;margin-left:533.95pt;margin-top:92.75pt;width:289.55pt;height:491.6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12759" w:tblpY="3774"/>
        <w:tblW w:w="0" w:type="auto"/>
        <w:tblLook w:val="04A0" w:firstRow="1" w:lastRow="0" w:firstColumn="1" w:lastColumn="0" w:noHBand="0" w:noVBand="1"/>
      </w:tblPr>
      <w:tblGrid>
        <w:gridCol w:w="3131"/>
      </w:tblGrid>
      <w:tr w:rsidR="00EB4653" w:rsidRPr="00FC2F42" w:rsidTr="00FC2F42">
        <w:trPr>
          <w:trHeight w:val="5408"/>
        </w:trPr>
        <w:tc>
          <w:tcPr>
            <w:tcW w:w="3131" w:type="dxa"/>
          </w:tcPr>
          <w:p w:rsidR="00EB4653" w:rsidRPr="00FC2F42" w:rsidRDefault="00EB4653" w:rsidP="00FC2F42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FC2F42">
              <w:rPr>
                <w:rFonts w:ascii="Comic Sans MS" w:hAnsi="Comic Sans MS"/>
                <w:sz w:val="20"/>
                <w:szCs w:val="20"/>
                <w:u w:val="single"/>
              </w:rPr>
              <w:t>Carolus Linnaeus (1707-1778)</w:t>
            </w:r>
          </w:p>
          <w:p w:rsidR="00EB4653" w:rsidRPr="00FC2F42" w:rsidRDefault="00EB4653" w:rsidP="00FC2F42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FC2F42">
              <w:rPr>
                <w:rFonts w:ascii="Times New Roman" w:hAnsi="Times New Roman" w:cs="Times New Roman"/>
                <w:noProof/>
                <w:sz w:val="20"/>
                <w:szCs w:val="20"/>
                <w:lang w:eastAsia="en-GB"/>
              </w:rPr>
              <w:drawing>
                <wp:anchor distT="36576" distB="36576" distL="36576" distR="36576" simplePos="0" relativeHeight="251667456" behindDoc="0" locked="0" layoutInCell="1" allowOverlap="1" wp14:anchorId="53C88B6F" wp14:editId="4F99F4B8">
                  <wp:simplePos x="0" y="0"/>
                  <wp:positionH relativeFrom="column">
                    <wp:posOffset>404289</wp:posOffset>
                  </wp:positionH>
                  <wp:positionV relativeFrom="paragraph">
                    <wp:posOffset>90495</wp:posOffset>
                  </wp:positionV>
                  <wp:extent cx="1080977" cy="1219295"/>
                  <wp:effectExtent l="19050" t="19050" r="24130" b="1905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25" b="24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977" cy="1219295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ysClr val="windowText" lastClr="000000">
                                <a:lumMod val="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C2F42">
              <w:rPr>
                <w:rFonts w:ascii="Comic Sans MS" w:hAnsi="Comic Sans MS"/>
                <w:sz w:val="20"/>
                <w:szCs w:val="20"/>
                <w:u w:val="single"/>
              </w:rPr>
              <w:t> </w:t>
            </w:r>
          </w:p>
          <w:p w:rsidR="00EB4653" w:rsidRPr="00FC2F42" w:rsidRDefault="00EB4653" w:rsidP="00FC2F42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EB4653" w:rsidRPr="00FC2F42" w:rsidRDefault="00EB4653" w:rsidP="00FC2F42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EB4653" w:rsidRPr="00FC2F42" w:rsidRDefault="00EB4653" w:rsidP="00FC2F42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EB4653" w:rsidRPr="00FC2F42" w:rsidRDefault="00EB4653" w:rsidP="00FC2F42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EB4653" w:rsidRPr="00EB4653" w:rsidRDefault="00EB4653" w:rsidP="00FC2F42">
            <w:pPr>
              <w:autoSpaceDE w:val="0"/>
              <w:autoSpaceDN w:val="0"/>
              <w:adjustRightInd w:val="0"/>
              <w:rPr>
                <w:rFonts w:ascii="Berlin Sans FB" w:hAnsi="Berlin Sans FB" w:cs="Berlin Sans FB"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915"/>
            </w:tblGrid>
            <w:tr w:rsidR="00EB4653" w:rsidRPr="00EB4653">
              <w:tblPrEx>
                <w:tblCellMar>
                  <w:top w:w="0" w:type="dxa"/>
                  <w:bottom w:w="0" w:type="dxa"/>
                </w:tblCellMar>
              </w:tblPrEx>
              <w:trPr>
                <w:trHeight w:val="524"/>
              </w:trPr>
              <w:tc>
                <w:tcPr>
                  <w:tcW w:w="0" w:type="auto"/>
                </w:tcPr>
                <w:p w:rsidR="00FC2F42" w:rsidRDefault="00FC2F42" w:rsidP="00FC2F42">
                  <w:pPr>
                    <w:framePr w:hSpace="180" w:wrap="around" w:vAnchor="text" w:hAnchor="page" w:x="12759" w:y="3774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Berlin Sans FB"/>
                      <w:color w:val="000000"/>
                      <w:sz w:val="20"/>
                      <w:szCs w:val="20"/>
                    </w:rPr>
                  </w:pPr>
                </w:p>
                <w:p w:rsidR="00FC2F42" w:rsidRDefault="00FC2F42" w:rsidP="00FC2F42">
                  <w:pPr>
                    <w:framePr w:hSpace="180" w:wrap="around" w:vAnchor="text" w:hAnchor="page" w:x="12759" w:y="3774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Berlin Sans FB"/>
                      <w:color w:val="000000"/>
                      <w:sz w:val="20"/>
                      <w:szCs w:val="20"/>
                    </w:rPr>
                  </w:pPr>
                </w:p>
                <w:p w:rsidR="00EB4653" w:rsidRPr="00EB4653" w:rsidRDefault="00FC2F42" w:rsidP="00FC2F42">
                  <w:pPr>
                    <w:framePr w:hSpace="180" w:wrap="around" w:vAnchor="text" w:hAnchor="page" w:x="12759" w:y="3774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="Berlin Sans FB"/>
                      <w:color w:val="000000"/>
                      <w:sz w:val="24"/>
                      <w:szCs w:val="24"/>
                    </w:rPr>
                  </w:pPr>
                  <w:r w:rsidRPr="00FC2F42">
                    <w:rPr>
                      <w:rFonts w:ascii="Comic Sans MS" w:hAnsi="Comic Sans MS" w:cs="Berlin Sans FB"/>
                      <w:color w:val="000000"/>
                      <w:sz w:val="24"/>
                      <w:szCs w:val="24"/>
                    </w:rPr>
                    <w:t>In 1735, Swedish Scientist Carl Linnaeus first published a</w:t>
                  </w:r>
                  <w:r w:rsidRPr="00FC2F42">
                    <w:rPr>
                      <w:rFonts w:ascii="Comic Sans MS" w:hAnsi="Comic Sans MS" w:cs="Berlin Sans FB"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Comic Sans MS" w:hAnsi="Comic Sans MS" w:cs="Berlin Sans FB"/>
                      <w:color w:val="000000"/>
                      <w:sz w:val="24"/>
                      <w:szCs w:val="24"/>
                    </w:rPr>
                    <w:t>s</w:t>
                  </w:r>
                  <w:r w:rsidRPr="00FC2F42">
                    <w:rPr>
                      <w:rFonts w:ascii="Comic Sans MS" w:hAnsi="Comic Sans MS" w:cs="Berlin Sans FB"/>
                      <w:color w:val="000000"/>
                      <w:sz w:val="24"/>
                      <w:szCs w:val="24"/>
                    </w:rPr>
                    <w:t>ystem for classifying all living things. An adapted version</w:t>
                  </w:r>
                  <w:r w:rsidRPr="00FC2F42">
                    <w:rPr>
                      <w:rFonts w:ascii="Comic Sans MS" w:hAnsi="Comic Sans MS" w:cs="Berlin Sans FB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FC2F42">
                    <w:rPr>
                      <w:rFonts w:ascii="Comic Sans MS" w:hAnsi="Comic Sans MS" w:cs="Berlin Sans FB"/>
                      <w:color w:val="000000"/>
                      <w:sz w:val="24"/>
                      <w:szCs w:val="24"/>
                    </w:rPr>
                    <w:t>of this system is still used today: The Linnaeus System.</w:t>
                  </w:r>
                </w:p>
              </w:tc>
            </w:tr>
          </w:tbl>
          <w:p w:rsidR="00EB4653" w:rsidRPr="00FC2F42" w:rsidRDefault="00EB4653" w:rsidP="00FC2F42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</w:tr>
    </w:tbl>
    <w:p w:rsidR="00582919" w:rsidRPr="00243706" w:rsidRDefault="00EB4653" w:rsidP="00836758">
      <w:pPr>
        <w:jc w:val="center"/>
        <w:rPr>
          <w:rFonts w:ascii="Comic Sans MS" w:hAnsi="Comic Sans MS"/>
          <w:sz w:val="32"/>
          <w:szCs w:val="32"/>
          <w:u w:val="single"/>
        </w:rPr>
      </w:pPr>
      <w:bookmarkStart w:id="0" w:name="_GoBack"/>
      <w:bookmarkEnd w:id="0"/>
      <w:r w:rsidRPr="00EB4653">
        <w:rPr>
          <w:rFonts w:ascii="Comic Sans MS" w:hAnsi="Comic Sans MS"/>
          <w:sz w:val="32"/>
          <w:szCs w:val="32"/>
          <w:u w:val="single"/>
        </w:rPr>
        <w:drawing>
          <wp:anchor distT="0" distB="0" distL="114300" distR="114300" simplePos="0" relativeHeight="251668480" behindDoc="0" locked="0" layoutInCell="1" allowOverlap="1" wp14:anchorId="2BC4D095" wp14:editId="3882AE15">
            <wp:simplePos x="0" y="0"/>
            <wp:positionH relativeFrom="column">
              <wp:posOffset>4150884</wp:posOffset>
            </wp:positionH>
            <wp:positionV relativeFrom="paragraph">
              <wp:posOffset>2841459</wp:posOffset>
            </wp:positionV>
            <wp:extent cx="3395207" cy="272468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6251" cy="27495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653">
        <w:rPr>
          <w:rFonts w:ascii="Comic Sans MS" w:hAnsi="Comic Sans MS"/>
          <w:sz w:val="32"/>
          <w:szCs w:val="32"/>
          <w:u w:val="single"/>
        </w:rPr>
        <w:drawing>
          <wp:anchor distT="0" distB="0" distL="114300" distR="114300" simplePos="0" relativeHeight="251664384" behindDoc="0" locked="0" layoutInCell="1" allowOverlap="1" wp14:anchorId="7AC36112" wp14:editId="346FD751">
            <wp:simplePos x="0" y="0"/>
            <wp:positionH relativeFrom="column">
              <wp:posOffset>6704965</wp:posOffset>
            </wp:positionH>
            <wp:positionV relativeFrom="paragraph">
              <wp:posOffset>75565</wp:posOffset>
            </wp:positionV>
            <wp:extent cx="2850759" cy="2254250"/>
            <wp:effectExtent l="0" t="0" r="698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0759" cy="2254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82919" w:rsidRPr="00243706" w:rsidSect="00F42619">
      <w:pgSz w:w="16838" w:h="11906" w:orient="landscape"/>
      <w:pgMar w:top="794" w:right="851" w:bottom="794" w:left="851" w:header="709" w:footer="709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erlin Sans FB">
    <w:altName w:val="Berlin Sans FB"/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758"/>
    <w:rsid w:val="00024C59"/>
    <w:rsid w:val="0010631D"/>
    <w:rsid w:val="00125A84"/>
    <w:rsid w:val="00145174"/>
    <w:rsid w:val="001F417B"/>
    <w:rsid w:val="00217057"/>
    <w:rsid w:val="00227A31"/>
    <w:rsid w:val="00243706"/>
    <w:rsid w:val="002B189B"/>
    <w:rsid w:val="002C101B"/>
    <w:rsid w:val="003E3832"/>
    <w:rsid w:val="00403CED"/>
    <w:rsid w:val="0040535E"/>
    <w:rsid w:val="004C4363"/>
    <w:rsid w:val="00582919"/>
    <w:rsid w:val="005A2698"/>
    <w:rsid w:val="005B5561"/>
    <w:rsid w:val="006505B3"/>
    <w:rsid w:val="00663E1A"/>
    <w:rsid w:val="00746A18"/>
    <w:rsid w:val="007739BE"/>
    <w:rsid w:val="007D11AC"/>
    <w:rsid w:val="007E60CA"/>
    <w:rsid w:val="008137C9"/>
    <w:rsid w:val="00836758"/>
    <w:rsid w:val="00982B61"/>
    <w:rsid w:val="00A513CE"/>
    <w:rsid w:val="00A76E34"/>
    <w:rsid w:val="00B344F5"/>
    <w:rsid w:val="00C57F37"/>
    <w:rsid w:val="00D01F32"/>
    <w:rsid w:val="00D67319"/>
    <w:rsid w:val="00D7333D"/>
    <w:rsid w:val="00EB4653"/>
    <w:rsid w:val="00EC4A35"/>
    <w:rsid w:val="00ED7058"/>
    <w:rsid w:val="00F42619"/>
    <w:rsid w:val="00F97B87"/>
    <w:rsid w:val="00FC2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C3340"/>
  <w15:chartTrackingRefBased/>
  <w15:docId w15:val="{7BBA2EF0-ADE1-430A-99E1-CAAF417C0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675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67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3675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67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7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6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Tyler</dc:creator>
  <cp:keywords/>
  <dc:description/>
  <cp:lastModifiedBy>Jamie Tyler</cp:lastModifiedBy>
  <cp:revision>2</cp:revision>
  <cp:lastPrinted>2019-07-09T16:45:00Z</cp:lastPrinted>
  <dcterms:created xsi:type="dcterms:W3CDTF">2021-04-15T14:17:00Z</dcterms:created>
  <dcterms:modified xsi:type="dcterms:W3CDTF">2021-04-15T14:17:00Z</dcterms:modified>
</cp:coreProperties>
</file>