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601" w:type="dxa"/>
        <w:tblInd w:w="-147" w:type="dxa"/>
        <w:tblLook w:val="04A0" w:firstRow="1" w:lastRow="0" w:firstColumn="1" w:lastColumn="0" w:noHBand="0" w:noVBand="1"/>
      </w:tblPr>
      <w:tblGrid>
        <w:gridCol w:w="2836"/>
        <w:gridCol w:w="4110"/>
        <w:gridCol w:w="4395"/>
        <w:gridCol w:w="3260"/>
      </w:tblGrid>
      <w:tr w:rsidR="00904ACD" w14:paraId="2D4F11F7" w14:textId="77777777" w:rsidTr="006D6117">
        <w:tc>
          <w:tcPr>
            <w:tcW w:w="6946" w:type="dxa"/>
            <w:gridSpan w:val="2"/>
            <w:shd w:val="clear" w:color="auto" w:fill="A8D08D" w:themeFill="accent6" w:themeFillTint="99"/>
          </w:tcPr>
          <w:p w14:paraId="44E37A2E" w14:textId="77777777" w:rsidR="00904ACD" w:rsidRPr="00AD5873" w:rsidRDefault="00904ACD" w:rsidP="00850B8A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AD5873">
              <w:rPr>
                <w:rFonts w:ascii="Century Gothic" w:hAnsi="Century Gothic"/>
                <w:b/>
                <w:sz w:val="32"/>
                <w:szCs w:val="32"/>
              </w:rPr>
              <w:t>Reading at Gunthorpe</w:t>
            </w:r>
          </w:p>
          <w:p w14:paraId="2051293D" w14:textId="400E8AB0" w:rsidR="00904ACD" w:rsidRDefault="00904ACD" w:rsidP="00E76E67">
            <w:pPr>
              <w:rPr>
                <w:rFonts w:ascii="Century Gothic" w:hAnsi="Century Gothic"/>
              </w:rPr>
            </w:pPr>
            <w:r w:rsidRPr="00AD5873">
              <w:rPr>
                <w:rFonts w:ascii="Century Gothic" w:hAnsi="Century Gothic"/>
              </w:rPr>
              <w:t>Our reading curriculum aims to</w:t>
            </w:r>
            <w:r w:rsidR="00E76E67">
              <w:rPr>
                <w:rFonts w:ascii="Century Gothic" w:hAnsi="Century Gothic"/>
              </w:rPr>
              <w:t xml:space="preserve"> s</w:t>
            </w:r>
            <w:r w:rsidRPr="00AD5873">
              <w:rPr>
                <w:rFonts w:ascii="Century Gothic" w:hAnsi="Century Gothic"/>
              </w:rPr>
              <w:t>trive for excellence in reading for all children</w:t>
            </w:r>
            <w:r w:rsidR="00E76E67">
              <w:rPr>
                <w:rFonts w:ascii="Century Gothic" w:hAnsi="Century Gothic"/>
              </w:rPr>
              <w:t>:</w:t>
            </w:r>
          </w:p>
          <w:p w14:paraId="64A7D536" w14:textId="77777777" w:rsidR="00904ACD" w:rsidRPr="00AD5873" w:rsidRDefault="00904ACD" w:rsidP="006D6117">
            <w:pPr>
              <w:jc w:val="both"/>
              <w:rPr>
                <w:rFonts w:ascii="Century Gothic" w:hAnsi="Century Gothic"/>
              </w:rPr>
            </w:pPr>
          </w:p>
          <w:p w14:paraId="15AB6079" w14:textId="24B5002C" w:rsidR="00904ACD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AD5873">
              <w:rPr>
                <w:rFonts w:ascii="Century Gothic" w:hAnsi="Century Gothic"/>
                <w:sz w:val="20"/>
                <w:szCs w:val="20"/>
              </w:rPr>
              <w:t>Nurturing a love of stories and</w:t>
            </w:r>
            <w:r w:rsidR="00E76E67">
              <w:rPr>
                <w:rFonts w:ascii="Century Gothic" w:hAnsi="Century Gothic"/>
                <w:sz w:val="20"/>
                <w:szCs w:val="20"/>
              </w:rPr>
              <w:t xml:space="preserve"> diverse</w:t>
            </w:r>
            <w:r w:rsidRPr="00AD5873">
              <w:rPr>
                <w:rFonts w:ascii="Century Gothic" w:hAnsi="Century Gothic"/>
                <w:sz w:val="20"/>
                <w:szCs w:val="20"/>
              </w:rPr>
              <w:t xml:space="preserve"> literature by widespread, regular reading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for enjoyment,</w:t>
            </w:r>
            <w:r w:rsidRPr="00AD5873">
              <w:rPr>
                <w:rFonts w:ascii="Century Gothic" w:hAnsi="Century Gothic"/>
                <w:sz w:val="20"/>
                <w:szCs w:val="20"/>
              </w:rPr>
              <w:t xml:space="preserve"> information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and to broaden children’s everyday </w:t>
            </w:r>
            <w:r w:rsidR="00E76E67">
              <w:rPr>
                <w:rFonts w:ascii="Century Gothic" w:hAnsi="Century Gothic"/>
                <w:sz w:val="20"/>
                <w:szCs w:val="20"/>
              </w:rPr>
              <w:t>use of language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AA0ABFD" w14:textId="77777777" w:rsidR="00904ACD" w:rsidRPr="00AD5873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Encouraging their imagination and fostering curiosity</w:t>
            </w:r>
            <w:r w:rsidR="0011578C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30F3054B" w14:textId="77777777" w:rsidR="00904ACD" w:rsidRPr="00AD5873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AD5873">
              <w:rPr>
                <w:rFonts w:ascii="Century Gothic" w:hAnsi="Century Gothic"/>
                <w:sz w:val="20"/>
                <w:szCs w:val="20"/>
              </w:rPr>
              <w:t>Developing fluency and confidence in reading with good understanding.</w:t>
            </w:r>
          </w:p>
          <w:p w14:paraId="761ED5CD" w14:textId="77777777" w:rsidR="00904ACD" w:rsidRPr="00AD5873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AD5873">
              <w:rPr>
                <w:rFonts w:ascii="Century Gothic" w:hAnsi="Century Gothic"/>
                <w:sz w:val="20"/>
                <w:szCs w:val="20"/>
              </w:rPr>
              <w:t>Providing high quality texts rich in vocabulary to promote discussion and a deeper level of understanding.</w:t>
            </w:r>
          </w:p>
          <w:p w14:paraId="17FD0539" w14:textId="77777777" w:rsidR="00904ACD" w:rsidRPr="00AD5873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AD5873">
              <w:rPr>
                <w:rFonts w:ascii="Century Gothic" w:hAnsi="Century Gothic"/>
                <w:sz w:val="20"/>
                <w:szCs w:val="20"/>
              </w:rPr>
              <w:t>Develop children’s competence in both word reading and comprehension by ensuring high quality teaching.</w:t>
            </w:r>
          </w:p>
          <w:p w14:paraId="60BE16F9" w14:textId="77777777" w:rsidR="00904ACD" w:rsidRDefault="00904ACD" w:rsidP="00751DAB"/>
        </w:tc>
        <w:tc>
          <w:tcPr>
            <w:tcW w:w="4395" w:type="dxa"/>
          </w:tcPr>
          <w:p w14:paraId="7784424B" w14:textId="2FA7CA37" w:rsidR="00904ACD" w:rsidRDefault="00904ACD" w:rsidP="00850B8A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AD5873">
              <w:rPr>
                <w:rFonts w:ascii="Century Gothic" w:hAnsi="Century Gothic"/>
                <w:b/>
                <w:u w:val="single"/>
              </w:rPr>
              <w:t>PHONICS</w:t>
            </w:r>
          </w:p>
          <w:p w14:paraId="530561B1" w14:textId="77777777" w:rsidR="006D6117" w:rsidRPr="00AD5873" w:rsidRDefault="006D6117" w:rsidP="00850B8A">
            <w:pPr>
              <w:jc w:val="center"/>
              <w:rPr>
                <w:rFonts w:ascii="Century Gothic" w:hAnsi="Century Gothic"/>
                <w:b/>
                <w:u w:val="single"/>
              </w:rPr>
            </w:pPr>
          </w:p>
          <w:p w14:paraId="27F03068" w14:textId="153BD387" w:rsidR="00904ACD" w:rsidRPr="00AD5873" w:rsidRDefault="00904ACD" w:rsidP="00850B8A">
            <w:pPr>
              <w:rPr>
                <w:rFonts w:ascii="Century Gothic" w:hAnsi="Century Gothic"/>
                <w:sz w:val="18"/>
                <w:szCs w:val="18"/>
              </w:rPr>
            </w:pPr>
            <w:r w:rsidRPr="00AD5873">
              <w:rPr>
                <w:rFonts w:ascii="Century Gothic" w:hAnsi="Century Gothic"/>
                <w:sz w:val="18"/>
                <w:szCs w:val="18"/>
              </w:rPr>
              <w:t>High quality</w:t>
            </w:r>
            <w:r w:rsidR="0056761C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="0056761C" w:rsidRPr="004F2A34">
              <w:rPr>
                <w:rFonts w:ascii="Century Gothic" w:hAnsi="Century Gothic"/>
                <w:sz w:val="18"/>
                <w:szCs w:val="18"/>
              </w:rPr>
              <w:t>synthetic,</w:t>
            </w:r>
            <w:r w:rsidRPr="00AD5873">
              <w:rPr>
                <w:rFonts w:ascii="Century Gothic" w:hAnsi="Century Gothic"/>
                <w:sz w:val="18"/>
                <w:szCs w:val="18"/>
              </w:rPr>
              <w:t xml:space="preserve"> systematic daily teaching</w:t>
            </w:r>
            <w:r w:rsidR="001628F9">
              <w:rPr>
                <w:rFonts w:ascii="Century Gothic" w:hAnsi="Century Gothic"/>
                <w:sz w:val="18"/>
                <w:szCs w:val="18"/>
              </w:rPr>
              <w:t xml:space="preserve"> (in EYFS and KS1)</w:t>
            </w:r>
            <w:r w:rsidRPr="00AD5873">
              <w:rPr>
                <w:rFonts w:ascii="Century Gothic" w:hAnsi="Century Gothic"/>
                <w:sz w:val="18"/>
                <w:szCs w:val="18"/>
              </w:rPr>
              <w:t xml:space="preserve"> that ensures the development of segmenting and blending</w:t>
            </w:r>
            <w:r w:rsidR="0056761C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56761C" w:rsidRPr="004F2A34">
              <w:rPr>
                <w:rFonts w:ascii="Century Gothic" w:hAnsi="Century Gothic"/>
                <w:sz w:val="18"/>
                <w:szCs w:val="18"/>
              </w:rPr>
              <w:t>(Read Write Inc)</w:t>
            </w:r>
            <w:r w:rsidRPr="004F2A3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447DD4AE" w14:textId="77777777" w:rsidR="00904ACD" w:rsidRPr="00AD5873" w:rsidRDefault="00904ACD" w:rsidP="00850B8A">
            <w:pPr>
              <w:rPr>
                <w:rFonts w:ascii="Century Gothic" w:hAnsi="Century Gothic"/>
                <w:sz w:val="18"/>
                <w:szCs w:val="18"/>
              </w:rPr>
            </w:pPr>
            <w:r w:rsidRPr="00AD5873">
              <w:rPr>
                <w:rFonts w:ascii="Century Gothic" w:hAnsi="Century Gothic"/>
                <w:sz w:val="18"/>
                <w:szCs w:val="18"/>
              </w:rPr>
              <w:t>This is achieved through</w:t>
            </w:r>
          </w:p>
          <w:p w14:paraId="2A54FB51" w14:textId="77777777" w:rsidR="00904ACD" w:rsidRPr="00AD5873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D5873">
              <w:rPr>
                <w:rFonts w:ascii="Century Gothic" w:hAnsi="Century Gothic"/>
                <w:sz w:val="18"/>
                <w:szCs w:val="18"/>
              </w:rPr>
              <w:t>Highly structure</w:t>
            </w:r>
            <w:r w:rsidR="00741D85" w:rsidRPr="007E7305">
              <w:rPr>
                <w:rFonts w:ascii="Century Gothic" w:hAnsi="Century Gothic"/>
                <w:sz w:val="18"/>
                <w:szCs w:val="18"/>
              </w:rPr>
              <w:t>d</w:t>
            </w:r>
            <w:r w:rsidRPr="00AD5873">
              <w:rPr>
                <w:rFonts w:ascii="Century Gothic" w:hAnsi="Century Gothic"/>
                <w:sz w:val="18"/>
                <w:szCs w:val="18"/>
              </w:rPr>
              <w:t xml:space="preserve"> phonic</w:t>
            </w:r>
            <w:r w:rsidR="00741D85">
              <w:rPr>
                <w:rFonts w:ascii="Century Gothic" w:hAnsi="Century Gothic"/>
                <w:sz w:val="18"/>
                <w:szCs w:val="18"/>
              </w:rPr>
              <w:t>s</w:t>
            </w:r>
            <w:r w:rsidRPr="00AD5873">
              <w:rPr>
                <w:rFonts w:ascii="Century Gothic" w:hAnsi="Century Gothic"/>
                <w:sz w:val="18"/>
                <w:szCs w:val="18"/>
              </w:rPr>
              <w:t xml:space="preserve"> sessions.</w:t>
            </w:r>
          </w:p>
          <w:p w14:paraId="193A1FAE" w14:textId="77777777" w:rsidR="00904ACD" w:rsidRPr="00AD5873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D5873">
              <w:rPr>
                <w:rFonts w:ascii="Century Gothic" w:hAnsi="Century Gothic"/>
                <w:sz w:val="18"/>
                <w:szCs w:val="18"/>
              </w:rPr>
              <w:t>Repetition and revisiting to build upon prior learning.</w:t>
            </w:r>
          </w:p>
          <w:p w14:paraId="65DE141A" w14:textId="77777777" w:rsidR="00904ACD" w:rsidRPr="00AD5873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D5873">
              <w:rPr>
                <w:rFonts w:ascii="Century Gothic" w:hAnsi="Century Gothic"/>
                <w:sz w:val="18"/>
                <w:szCs w:val="18"/>
              </w:rPr>
              <w:t>Engaging and pacey sessions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3B604A3" w14:textId="77777777" w:rsidR="00904ACD" w:rsidRPr="00AD5873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AD5873">
              <w:rPr>
                <w:rFonts w:ascii="Century Gothic" w:hAnsi="Century Gothic"/>
                <w:sz w:val="18"/>
                <w:szCs w:val="18"/>
              </w:rPr>
              <w:t>Adult modelling and interactive practice.</w:t>
            </w:r>
          </w:p>
          <w:p w14:paraId="48DC96DD" w14:textId="7ADAD77E" w:rsidR="00904ACD" w:rsidRDefault="006519C0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 w:rsidRPr="00AD5873">
              <w:rPr>
                <w:rFonts w:ascii="Century Gothic" w:hAnsi="Century Gothic"/>
                <w:sz w:val="18"/>
                <w:szCs w:val="18"/>
              </w:rPr>
              <w:t>Children</w:t>
            </w:r>
            <w:r w:rsidRPr="007E7305">
              <w:rPr>
                <w:rFonts w:ascii="Century Gothic" w:hAnsi="Century Gothic"/>
                <w:sz w:val="18"/>
                <w:szCs w:val="18"/>
              </w:rPr>
              <w:t>’s</w:t>
            </w:r>
            <w:r w:rsidR="00904ACD" w:rsidRPr="00AD5873">
              <w:rPr>
                <w:rFonts w:ascii="Century Gothic" w:hAnsi="Century Gothic"/>
                <w:sz w:val="18"/>
                <w:szCs w:val="18"/>
              </w:rPr>
              <w:t xml:space="preserve"> use </w:t>
            </w:r>
            <w:r w:rsidR="00904ACD">
              <w:rPr>
                <w:rFonts w:ascii="Century Gothic" w:hAnsi="Century Gothic"/>
                <w:sz w:val="18"/>
                <w:szCs w:val="18"/>
              </w:rPr>
              <w:t xml:space="preserve">of </w:t>
            </w:r>
            <w:r w:rsidR="00904ACD" w:rsidRPr="00AD5873">
              <w:rPr>
                <w:rFonts w:ascii="Century Gothic" w:hAnsi="Century Gothic"/>
                <w:sz w:val="18"/>
                <w:szCs w:val="18"/>
              </w:rPr>
              <w:t>mnemonic</w:t>
            </w:r>
            <w:r w:rsidR="00904ACD">
              <w:rPr>
                <w:rFonts w:ascii="Century Gothic" w:hAnsi="Century Gothic"/>
                <w:sz w:val="18"/>
                <w:szCs w:val="18"/>
              </w:rPr>
              <w:t xml:space="preserve"> pictures and</w:t>
            </w:r>
            <w:r w:rsidR="00904ACD" w:rsidRPr="00AD5873">
              <w:rPr>
                <w:rFonts w:ascii="Century Gothic" w:hAnsi="Century Gothic"/>
                <w:sz w:val="18"/>
                <w:szCs w:val="18"/>
              </w:rPr>
              <w:t xml:space="preserve"> phrases</w:t>
            </w:r>
            <w:r w:rsidR="00904ACD">
              <w:rPr>
                <w:rFonts w:ascii="Century Gothic" w:hAnsi="Century Gothic"/>
              </w:rPr>
              <w:t xml:space="preserve">. </w:t>
            </w:r>
          </w:p>
          <w:p w14:paraId="3280449E" w14:textId="13AA392B" w:rsidR="00BB07E1" w:rsidRPr="00BB07E1" w:rsidRDefault="00BB07E1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Reading books that reflect each child’s current</w:t>
            </w:r>
            <w:r w:rsidRPr="00BB07E1">
              <w:rPr>
                <w:rFonts w:ascii="Century Gothic" w:hAnsi="Century Gothic"/>
                <w:sz w:val="18"/>
                <w:szCs w:val="18"/>
              </w:rPr>
              <w:t xml:space="preserve"> phonic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ability.</w:t>
            </w:r>
            <w:r w:rsidRPr="00BB07E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1947839" w14:textId="77777777" w:rsidR="00904ACD" w:rsidRPr="00850B8A" w:rsidRDefault="00904ACD" w:rsidP="00850B8A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260" w:type="dxa"/>
            <w:vMerge w:val="restart"/>
          </w:tcPr>
          <w:p w14:paraId="47D4F7AD" w14:textId="0ACCA1A7" w:rsidR="00904ACD" w:rsidRDefault="00904ACD" w:rsidP="00AD587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AD5873">
              <w:rPr>
                <w:rFonts w:ascii="Century Gothic" w:hAnsi="Century Gothic"/>
                <w:b/>
                <w:u w:val="single"/>
              </w:rPr>
              <w:t>COMPREHENSION</w:t>
            </w:r>
          </w:p>
          <w:p w14:paraId="67624A8C" w14:textId="77777777" w:rsidR="006D6117" w:rsidRDefault="006D6117" w:rsidP="00AD5873">
            <w:pPr>
              <w:jc w:val="center"/>
              <w:rPr>
                <w:rFonts w:ascii="Century Gothic" w:hAnsi="Century Gothic"/>
                <w:b/>
                <w:u w:val="single"/>
              </w:rPr>
            </w:pPr>
          </w:p>
          <w:p w14:paraId="502E80F0" w14:textId="77777777" w:rsidR="00904ACD" w:rsidRPr="00904ACD" w:rsidRDefault="00904ACD" w:rsidP="00351439">
            <w:pPr>
              <w:rPr>
                <w:rFonts w:ascii="Century Gothic" w:hAnsi="Century Gothic"/>
                <w:sz w:val="18"/>
                <w:szCs w:val="18"/>
              </w:rPr>
            </w:pPr>
            <w:r w:rsidRPr="00904ACD">
              <w:rPr>
                <w:rFonts w:ascii="Century Gothic" w:hAnsi="Century Gothic"/>
                <w:sz w:val="18"/>
                <w:szCs w:val="18"/>
              </w:rPr>
              <w:t xml:space="preserve">Good comprehension is the development of vocabulary and grammar established in the early teaching of reading to ensure children </w:t>
            </w:r>
            <w:proofErr w:type="gramStart"/>
            <w:r w:rsidRPr="00904ACD">
              <w:rPr>
                <w:rFonts w:ascii="Century Gothic" w:hAnsi="Century Gothic"/>
                <w:sz w:val="18"/>
                <w:szCs w:val="18"/>
              </w:rPr>
              <w:t>are able to</w:t>
            </w:r>
            <w:proofErr w:type="gramEnd"/>
            <w:r w:rsidRPr="00904ACD">
              <w:rPr>
                <w:rFonts w:ascii="Century Gothic" w:hAnsi="Century Gothic"/>
                <w:sz w:val="18"/>
                <w:szCs w:val="18"/>
              </w:rPr>
              <w:t xml:space="preserve"> understand and talk ab</w:t>
            </w:r>
            <w:r w:rsidR="007E7305">
              <w:rPr>
                <w:rFonts w:ascii="Century Gothic" w:hAnsi="Century Gothic"/>
                <w:sz w:val="18"/>
                <w:szCs w:val="18"/>
              </w:rPr>
              <w:t xml:space="preserve">out what they have read. We aim </w:t>
            </w:r>
            <w:r w:rsidR="00741D85">
              <w:rPr>
                <w:rFonts w:ascii="Century Gothic" w:hAnsi="Century Gothic"/>
                <w:sz w:val="18"/>
                <w:szCs w:val="18"/>
              </w:rPr>
              <w:t xml:space="preserve">to develop </w:t>
            </w:r>
            <w:r w:rsidRPr="00904ACD">
              <w:rPr>
                <w:rFonts w:ascii="Century Gothic" w:hAnsi="Century Gothic"/>
                <w:sz w:val="18"/>
                <w:szCs w:val="18"/>
              </w:rPr>
              <w:t>a pleasure for and positive attitude towards reading and understanding</w:t>
            </w:r>
            <w:r w:rsidR="00741D85">
              <w:rPr>
                <w:rFonts w:ascii="Century Gothic" w:hAnsi="Century Gothic"/>
                <w:sz w:val="18"/>
                <w:szCs w:val="18"/>
              </w:rPr>
              <w:t>.</w:t>
            </w:r>
            <w:r w:rsidRPr="00904AC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3154FE8" w14:textId="77777777" w:rsidR="00904ACD" w:rsidRPr="00904ACD" w:rsidRDefault="00904ACD" w:rsidP="00351439">
            <w:pPr>
              <w:rPr>
                <w:rFonts w:ascii="Century Gothic" w:hAnsi="Century Gothic"/>
                <w:sz w:val="18"/>
                <w:szCs w:val="18"/>
              </w:rPr>
            </w:pPr>
            <w:r w:rsidRPr="00904ACD">
              <w:rPr>
                <w:rFonts w:ascii="Century Gothic" w:hAnsi="Century Gothic"/>
                <w:sz w:val="18"/>
                <w:szCs w:val="18"/>
              </w:rPr>
              <w:t>We achieve this through:</w:t>
            </w:r>
          </w:p>
          <w:p w14:paraId="03A72D29" w14:textId="77777777" w:rsidR="00904ACD" w:rsidRPr="00904ACD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ACD">
              <w:rPr>
                <w:rFonts w:ascii="Century Gothic" w:hAnsi="Century Gothic"/>
                <w:sz w:val="18"/>
                <w:szCs w:val="18"/>
              </w:rPr>
              <w:t>Target questions on inference, retrieval, prediction</w:t>
            </w:r>
            <w:r w:rsidR="0011578C">
              <w:rPr>
                <w:rFonts w:ascii="Century Gothic" w:hAnsi="Century Gothic"/>
                <w:sz w:val="18"/>
                <w:szCs w:val="18"/>
              </w:rPr>
              <w:t>,</w:t>
            </w:r>
            <w:r w:rsidRPr="00904ACD">
              <w:rPr>
                <w:rFonts w:ascii="Century Gothic" w:hAnsi="Century Gothic"/>
                <w:sz w:val="18"/>
                <w:szCs w:val="18"/>
              </w:rPr>
              <w:t xml:space="preserve"> explanation, sequencing and summarising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F7C2203" w14:textId="77777777" w:rsidR="00904ACD" w:rsidRPr="00904ACD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F2A34">
              <w:rPr>
                <w:rFonts w:ascii="Century Gothic" w:hAnsi="Century Gothic"/>
                <w:sz w:val="18"/>
                <w:szCs w:val="18"/>
              </w:rPr>
              <w:t xml:space="preserve">High quality discussion </w:t>
            </w:r>
            <w:r w:rsidR="00F26AE7" w:rsidRPr="004F2A34">
              <w:rPr>
                <w:rFonts w:ascii="Century Gothic" w:hAnsi="Century Gothic"/>
                <w:sz w:val="18"/>
                <w:szCs w:val="18"/>
              </w:rPr>
              <w:t>and debate</w:t>
            </w:r>
            <w:r w:rsidR="00F26AE7" w:rsidRPr="00741D8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04ACD">
              <w:rPr>
                <w:rFonts w:ascii="Century Gothic" w:hAnsi="Century Gothic"/>
                <w:sz w:val="18"/>
                <w:szCs w:val="18"/>
              </w:rPr>
              <w:t>with the teacher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83195B3" w14:textId="77777777" w:rsidR="00904ACD" w:rsidRPr="00904ACD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ACD">
              <w:rPr>
                <w:rFonts w:ascii="Century Gothic" w:hAnsi="Century Gothic"/>
                <w:sz w:val="18"/>
                <w:szCs w:val="18"/>
              </w:rPr>
              <w:t>Reading a range of genre</w:t>
            </w:r>
            <w:r w:rsidR="00741D85">
              <w:rPr>
                <w:rFonts w:ascii="Century Gothic" w:hAnsi="Century Gothic"/>
                <w:sz w:val="18"/>
                <w:szCs w:val="18"/>
              </w:rPr>
              <w:t>s</w:t>
            </w:r>
          </w:p>
          <w:p w14:paraId="4148A7E1" w14:textId="77777777" w:rsidR="00904ACD" w:rsidRPr="00904ACD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ACD">
              <w:rPr>
                <w:rFonts w:ascii="Century Gothic" w:hAnsi="Century Gothic"/>
                <w:sz w:val="18"/>
                <w:szCs w:val="18"/>
              </w:rPr>
              <w:t xml:space="preserve">Use of drama, </w:t>
            </w:r>
            <w:r w:rsidR="0011578C" w:rsidRPr="00904ACD">
              <w:rPr>
                <w:rFonts w:ascii="Century Gothic" w:hAnsi="Century Gothic"/>
                <w:sz w:val="18"/>
                <w:szCs w:val="18"/>
              </w:rPr>
              <w:t>role-play</w:t>
            </w:r>
            <w:r w:rsidRPr="00904ACD">
              <w:rPr>
                <w:rFonts w:ascii="Century Gothic" w:hAnsi="Century Gothic"/>
                <w:sz w:val="18"/>
                <w:szCs w:val="18"/>
              </w:rPr>
              <w:t>, hot seating to enable children to demonstrate understanding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B5D30E4" w14:textId="77777777" w:rsidR="00904ACD" w:rsidRPr="00904ACD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ACD">
              <w:rPr>
                <w:rFonts w:ascii="Century Gothic" w:hAnsi="Century Gothic"/>
                <w:sz w:val="18"/>
                <w:szCs w:val="18"/>
              </w:rPr>
              <w:t>Exploring unfamiliar vocabulary</w:t>
            </w:r>
            <w:r w:rsidR="0011578C">
              <w:rPr>
                <w:rFonts w:ascii="Century Gothic" w:hAnsi="Century Gothic"/>
                <w:sz w:val="18"/>
                <w:szCs w:val="18"/>
              </w:rPr>
              <w:t>,</w:t>
            </w:r>
            <w:r w:rsidRPr="00904ACD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B2087D">
              <w:rPr>
                <w:rFonts w:ascii="Century Gothic" w:hAnsi="Century Gothic"/>
                <w:sz w:val="18"/>
                <w:szCs w:val="18"/>
              </w:rPr>
              <w:t xml:space="preserve">both in and out of context </w:t>
            </w:r>
            <w:r w:rsidRPr="00904ACD">
              <w:rPr>
                <w:rFonts w:ascii="Century Gothic" w:hAnsi="Century Gothic"/>
                <w:sz w:val="18"/>
                <w:szCs w:val="18"/>
              </w:rPr>
              <w:t xml:space="preserve">and checking for meaning </w:t>
            </w:r>
            <w:r w:rsidR="0011578C" w:rsidRPr="00904ACD">
              <w:rPr>
                <w:rFonts w:ascii="Century Gothic" w:hAnsi="Century Gothic"/>
                <w:sz w:val="18"/>
                <w:szCs w:val="18"/>
              </w:rPr>
              <w:t>using</w:t>
            </w:r>
            <w:r w:rsidRPr="00904ACD">
              <w:rPr>
                <w:rFonts w:ascii="Century Gothic" w:hAnsi="Century Gothic"/>
                <w:sz w:val="18"/>
                <w:szCs w:val="18"/>
              </w:rPr>
              <w:t xml:space="preserve"> dictionaries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1295F9C" w14:textId="77777777" w:rsidR="00904ACD" w:rsidRPr="00904ACD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ACD">
              <w:rPr>
                <w:rFonts w:ascii="Century Gothic" w:hAnsi="Century Gothic"/>
                <w:sz w:val="18"/>
                <w:szCs w:val="18"/>
              </w:rPr>
              <w:t>Regular opportunities to read aloud and perform to promote fluency</w:t>
            </w:r>
            <w:r w:rsidR="0011578C">
              <w:rPr>
                <w:rFonts w:ascii="Century Gothic" w:hAnsi="Century Gothic"/>
                <w:sz w:val="18"/>
                <w:szCs w:val="18"/>
              </w:rPr>
              <w:t>,</w:t>
            </w:r>
            <w:r w:rsidRPr="00904ACD">
              <w:rPr>
                <w:rFonts w:ascii="Century Gothic" w:hAnsi="Century Gothic"/>
                <w:sz w:val="18"/>
                <w:szCs w:val="18"/>
              </w:rPr>
              <w:t xml:space="preserve"> understanding and appropriate intonation</w:t>
            </w:r>
            <w:r w:rsidR="00B2087D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0B45DA23" w14:textId="77777777" w:rsidR="00904ACD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904ACD">
              <w:rPr>
                <w:rFonts w:ascii="Century Gothic" w:hAnsi="Century Gothic"/>
                <w:sz w:val="18"/>
                <w:szCs w:val="18"/>
              </w:rPr>
              <w:t>High level questioning from both the teacher and pupils to ensure a deeper understanding of the text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.</w:t>
            </w:r>
          </w:p>
          <w:p w14:paraId="32380EE3" w14:textId="77777777" w:rsidR="001628F9" w:rsidRDefault="00B2087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B2087D">
              <w:rPr>
                <w:rFonts w:ascii="Century Gothic" w:hAnsi="Century Gothic"/>
                <w:sz w:val="18"/>
                <w:szCs w:val="18"/>
              </w:rPr>
              <w:t>Identifying that text can be structured and presented in a range of ways and how this contributes to meaning</w:t>
            </w:r>
          </w:p>
          <w:p w14:paraId="11CE2ADD" w14:textId="3A5EED6B" w:rsidR="00B2087D" w:rsidRPr="00B2087D" w:rsidRDefault="001628F9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Use of ‘Complete Comprehension’ materials to develop the specific skills of </w:t>
            </w:r>
            <w:r w:rsidR="00D16545">
              <w:rPr>
                <w:rFonts w:ascii="Century Gothic" w:hAnsi="Century Gothic"/>
                <w:sz w:val="18"/>
                <w:szCs w:val="18"/>
              </w:rPr>
              <w:t>comprehension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across KS1 and KS2.</w:t>
            </w:r>
          </w:p>
        </w:tc>
      </w:tr>
      <w:tr w:rsidR="00904ACD" w14:paraId="61356144" w14:textId="77777777" w:rsidTr="006D6117">
        <w:trPr>
          <w:trHeight w:val="270"/>
        </w:trPr>
        <w:tc>
          <w:tcPr>
            <w:tcW w:w="2836" w:type="dxa"/>
          </w:tcPr>
          <w:p w14:paraId="4D70F49D" w14:textId="1AA2B762" w:rsidR="00904ACD" w:rsidRDefault="00B2087D" w:rsidP="00B2087D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B2087D">
              <w:rPr>
                <w:rFonts w:ascii="Century Gothic" w:hAnsi="Century Gothic"/>
                <w:b/>
                <w:u w:val="single"/>
              </w:rPr>
              <w:t>PROGRESS</w:t>
            </w:r>
          </w:p>
          <w:p w14:paraId="6F61E99D" w14:textId="77777777" w:rsidR="006D6117" w:rsidRPr="00B2087D" w:rsidRDefault="006D6117" w:rsidP="00B2087D">
            <w:pPr>
              <w:jc w:val="center"/>
              <w:rPr>
                <w:rFonts w:ascii="Century Gothic" w:hAnsi="Century Gothic"/>
                <w:b/>
                <w:u w:val="single"/>
              </w:rPr>
            </w:pPr>
          </w:p>
          <w:p w14:paraId="01651A9C" w14:textId="77777777" w:rsidR="00887DE6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Use of reading diaries tracks progress and frequency of reading.</w:t>
            </w:r>
          </w:p>
          <w:p w14:paraId="1EBA718B" w14:textId="77777777" w:rsidR="00887DE6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71A2B50A" w14:textId="44453288" w:rsidR="00887DE6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Termly tracking grids to monitor progress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A083A48" w14:textId="77777777" w:rsidR="00887DE6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78B09EC4" w14:textId="77777777" w:rsidR="00C51AAA" w:rsidRDefault="00C51AAA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Use of practice SATs papers to monitor and assess in preparation for SATs and phonic screening and to inform PLE.</w:t>
            </w:r>
          </w:p>
          <w:p w14:paraId="2AC7B167" w14:textId="77777777" w:rsidR="00C51AAA" w:rsidRDefault="00C51AAA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49ED7AFC" w14:textId="2DB061CD" w:rsidR="00C51AAA" w:rsidRDefault="00C51AAA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Termly pupil progress meeting to identify children, set targets and assess the effectiveness of interventions</w:t>
            </w:r>
            <w:r w:rsidR="00D16545">
              <w:rPr>
                <w:rFonts w:ascii="Century Gothic" w:hAnsi="Century Gothic"/>
                <w:sz w:val="18"/>
                <w:szCs w:val="18"/>
              </w:rPr>
              <w:t>/adaptations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693E2B9" w14:textId="77777777" w:rsidR="00C51AAA" w:rsidRPr="00B2087D" w:rsidRDefault="00C51AAA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626DB07E" w14:textId="62A4B981" w:rsidR="00C51AAA" w:rsidRDefault="00C51AAA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51AAA">
              <w:rPr>
                <w:rFonts w:ascii="Century Gothic" w:hAnsi="Century Gothic"/>
                <w:sz w:val="18"/>
                <w:szCs w:val="18"/>
              </w:rPr>
              <w:t>Success criteria</w:t>
            </w:r>
            <w:r w:rsidRPr="00B2087D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teacher and </w:t>
            </w:r>
            <w:r w:rsidRPr="00B2087D">
              <w:rPr>
                <w:rFonts w:ascii="Century Gothic" w:hAnsi="Century Gothic"/>
                <w:sz w:val="18"/>
                <w:szCs w:val="18"/>
              </w:rPr>
              <w:t>children</w:t>
            </w:r>
            <w:r w:rsidR="00D16545">
              <w:rPr>
                <w:rFonts w:ascii="Century Gothic" w:hAnsi="Century Gothic"/>
                <w:sz w:val="18"/>
                <w:szCs w:val="18"/>
              </w:rPr>
              <w:t xml:space="preserve"> (in KS2)</w:t>
            </w:r>
            <w:r w:rsidRPr="00B2087D">
              <w:rPr>
                <w:rFonts w:ascii="Century Gothic" w:hAnsi="Century Gothic"/>
                <w:sz w:val="18"/>
                <w:szCs w:val="18"/>
              </w:rPr>
              <w:t xml:space="preserve"> to assess progress in the lesson against success criteria link to the objectives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019B707F" w14:textId="4EAADCC1" w:rsidR="001628F9" w:rsidRDefault="001628F9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5CE403D2" w14:textId="646D875E" w:rsidR="00904ACD" w:rsidRPr="004E7C37" w:rsidRDefault="001628F9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Use of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Bugclub</w:t>
            </w:r>
            <w:proofErr w:type="spellEnd"/>
            <w:r w:rsidR="00D16545">
              <w:rPr>
                <w:rFonts w:ascii="Century Gothic" w:hAnsi="Century Gothic"/>
                <w:sz w:val="18"/>
                <w:szCs w:val="18"/>
              </w:rPr>
              <w:t xml:space="preserve"> reading assessments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in KS1 and KS2 </w:t>
            </w:r>
            <w:r w:rsidR="00D16545">
              <w:rPr>
                <w:rFonts w:ascii="Century Gothic" w:hAnsi="Century Gothic"/>
                <w:sz w:val="18"/>
                <w:szCs w:val="18"/>
              </w:rPr>
              <w:t>t</w:t>
            </w:r>
            <w:r>
              <w:rPr>
                <w:rFonts w:ascii="Century Gothic" w:hAnsi="Century Gothic"/>
                <w:sz w:val="18"/>
                <w:szCs w:val="18"/>
              </w:rPr>
              <w:t>o track children’s reading progress and use to assess viability of next reading level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4110" w:type="dxa"/>
          </w:tcPr>
          <w:p w14:paraId="32737126" w14:textId="1DFD540A" w:rsidR="00904ACD" w:rsidRDefault="00904ACD" w:rsidP="00AD587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AD5873">
              <w:rPr>
                <w:rFonts w:ascii="Century Gothic" w:hAnsi="Century Gothic"/>
                <w:b/>
                <w:u w:val="single"/>
              </w:rPr>
              <w:t>SUPPORT</w:t>
            </w:r>
            <w:r w:rsidR="001628F9">
              <w:rPr>
                <w:rFonts w:ascii="Century Gothic" w:hAnsi="Century Gothic"/>
                <w:b/>
                <w:u w:val="single"/>
              </w:rPr>
              <w:t xml:space="preserve"> (</w:t>
            </w:r>
            <w:proofErr w:type="spellStart"/>
            <w:r w:rsidR="001628F9">
              <w:rPr>
                <w:rFonts w:ascii="Century Gothic" w:hAnsi="Century Gothic"/>
                <w:b/>
                <w:u w:val="single"/>
              </w:rPr>
              <w:t>inc</w:t>
            </w:r>
            <w:proofErr w:type="spellEnd"/>
            <w:r w:rsidR="001628F9">
              <w:rPr>
                <w:rFonts w:ascii="Century Gothic" w:hAnsi="Century Gothic"/>
                <w:b/>
                <w:u w:val="single"/>
              </w:rPr>
              <w:t xml:space="preserve"> SEND/EAL)</w:t>
            </w:r>
          </w:p>
          <w:p w14:paraId="1A8DD5FB" w14:textId="77777777" w:rsidR="006D6117" w:rsidRDefault="006D6117" w:rsidP="00AD5873">
            <w:pPr>
              <w:jc w:val="center"/>
              <w:rPr>
                <w:rFonts w:ascii="Century Gothic" w:hAnsi="Century Gothic"/>
                <w:b/>
                <w:u w:val="single"/>
              </w:rPr>
            </w:pPr>
          </w:p>
          <w:p w14:paraId="11C87AD3" w14:textId="58EF0481" w:rsidR="00B2087D" w:rsidRPr="007958A7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958A7">
              <w:rPr>
                <w:rFonts w:ascii="Century Gothic" w:hAnsi="Century Gothic"/>
                <w:sz w:val="18"/>
                <w:szCs w:val="18"/>
              </w:rPr>
              <w:t>Mixed ability pairs for mutual support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31CB716" w14:textId="77777777" w:rsidR="00F26AE7" w:rsidRDefault="00F26AE7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0FA896F2" w14:textId="1560F935" w:rsidR="007958A7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958A7">
              <w:rPr>
                <w:rFonts w:ascii="Century Gothic" w:hAnsi="Century Gothic"/>
                <w:sz w:val="18"/>
                <w:szCs w:val="18"/>
              </w:rPr>
              <w:t xml:space="preserve">Targeted </w:t>
            </w:r>
            <w:r w:rsidR="006519C0">
              <w:rPr>
                <w:rFonts w:ascii="Century Gothic" w:hAnsi="Century Gothic"/>
                <w:sz w:val="18"/>
                <w:szCs w:val="18"/>
              </w:rPr>
              <w:t>interventions</w:t>
            </w:r>
            <w:r w:rsidRPr="007958A7">
              <w:rPr>
                <w:rFonts w:ascii="Century Gothic" w:hAnsi="Century Gothic"/>
                <w:sz w:val="18"/>
                <w:szCs w:val="18"/>
              </w:rPr>
              <w:t xml:space="preserve"> for children</w:t>
            </w:r>
            <w:r w:rsidR="00F26AE7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="00F26AE7" w:rsidRPr="00E00CB0">
              <w:rPr>
                <w:rFonts w:ascii="Century Gothic" w:hAnsi="Century Gothic"/>
                <w:sz w:val="18"/>
                <w:szCs w:val="18"/>
              </w:rPr>
              <w:t>including where pupils have been identified as having gaps in phonic knowledge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1B36E1F" w14:textId="77777777" w:rsidR="00F26AE7" w:rsidRDefault="00F26AE7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6B947B8B" w14:textId="596867BF" w:rsidR="00887DE6" w:rsidRDefault="00F26AE7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Individuals </w:t>
            </w:r>
            <w:r w:rsidR="00887DE6" w:rsidRPr="007958A7">
              <w:rPr>
                <w:rFonts w:ascii="Century Gothic" w:hAnsi="Century Gothic"/>
                <w:sz w:val="18"/>
                <w:szCs w:val="18"/>
              </w:rPr>
              <w:t>identified in pupil progress meetings and indicated on the PLE</w:t>
            </w:r>
            <w:r w:rsidR="001628F9">
              <w:rPr>
                <w:rFonts w:ascii="Century Gothic" w:hAnsi="Century Gothic"/>
                <w:sz w:val="18"/>
                <w:szCs w:val="18"/>
              </w:rPr>
              <w:t xml:space="preserve"> (Potential Lines of Enquiry) document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A546CFF" w14:textId="77777777" w:rsidR="007958A7" w:rsidRPr="007958A7" w:rsidRDefault="007958A7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53E642E2" w14:textId="1CE7CB85" w:rsidR="00887DE6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958A7">
              <w:rPr>
                <w:rFonts w:ascii="Century Gothic" w:hAnsi="Century Gothic"/>
                <w:sz w:val="18"/>
                <w:szCs w:val="18"/>
              </w:rPr>
              <w:t>Specific interventi</w:t>
            </w:r>
            <w:r w:rsidR="001628F9">
              <w:rPr>
                <w:rFonts w:ascii="Century Gothic" w:hAnsi="Century Gothic"/>
                <w:sz w:val="18"/>
                <w:szCs w:val="18"/>
              </w:rPr>
              <w:t>on for children not on track to meet ARE</w:t>
            </w:r>
            <w:r w:rsidR="006519C0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proofErr w:type="spellStart"/>
            <w:r w:rsidR="006519C0">
              <w:rPr>
                <w:rFonts w:ascii="Century Gothic" w:hAnsi="Century Gothic"/>
                <w:sz w:val="18"/>
                <w:szCs w:val="18"/>
              </w:rPr>
              <w:t>eg</w:t>
            </w:r>
            <w:proofErr w:type="spellEnd"/>
            <w:r w:rsidR="006519C0">
              <w:rPr>
                <w:rFonts w:ascii="Century Gothic" w:hAnsi="Century Gothic"/>
                <w:sz w:val="18"/>
                <w:szCs w:val="18"/>
              </w:rPr>
              <w:t xml:space="preserve"> Toe by Toe.</w:t>
            </w:r>
          </w:p>
          <w:p w14:paraId="43A0C68C" w14:textId="77777777" w:rsidR="00F26AE7" w:rsidRPr="007958A7" w:rsidRDefault="00F26AE7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09EDB8A9" w14:textId="35551A89" w:rsidR="00887DE6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958A7">
              <w:rPr>
                <w:rFonts w:ascii="Century Gothic" w:hAnsi="Century Gothic"/>
                <w:sz w:val="18"/>
                <w:szCs w:val="18"/>
              </w:rPr>
              <w:t xml:space="preserve">Pre and </w:t>
            </w:r>
            <w:r w:rsidR="00F26AE7">
              <w:rPr>
                <w:rFonts w:ascii="Century Gothic" w:hAnsi="Century Gothic"/>
                <w:sz w:val="18"/>
                <w:szCs w:val="18"/>
              </w:rPr>
              <w:t xml:space="preserve">post teaching where children have been identified </w:t>
            </w:r>
            <w:r w:rsidR="00F26AE7" w:rsidRPr="00E00CB0">
              <w:rPr>
                <w:rFonts w:ascii="Century Gothic" w:hAnsi="Century Gothic"/>
                <w:sz w:val="18"/>
                <w:szCs w:val="18"/>
              </w:rPr>
              <w:t>through use of whole school marking policy/formative assessment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7FD1F006" w14:textId="77777777" w:rsidR="007958A7" w:rsidRPr="007958A7" w:rsidRDefault="007958A7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33F22512" w14:textId="7647A36A" w:rsidR="00887DE6" w:rsidRDefault="00887DE6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958A7">
              <w:rPr>
                <w:rFonts w:ascii="Century Gothic" w:hAnsi="Century Gothic"/>
                <w:sz w:val="18"/>
                <w:szCs w:val="18"/>
              </w:rPr>
              <w:t>Guided analysis of practice SATs papers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3B0F6F9" w14:textId="4302204D" w:rsidR="00F26AE7" w:rsidRDefault="00F26AE7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439DF38D" w14:textId="32049EAA" w:rsidR="001628F9" w:rsidRDefault="001628F9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Extension tasks/interventions for children working beyond ARE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26FF8AB2" w14:textId="77777777" w:rsidR="007E7305" w:rsidRDefault="007E7305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34789925" w14:textId="198CAAC2" w:rsidR="007E7305" w:rsidRDefault="007E7305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Sound mats directly relate to RWI images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197E90D" w14:textId="77777777" w:rsidR="0011578C" w:rsidRDefault="0011578C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6443CBD6" w14:textId="16D9865F" w:rsidR="0056761C" w:rsidRDefault="0011578C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Differentiated expectations of reading frequency and with adult support/independent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264114C" w14:textId="77777777" w:rsidR="001628F9" w:rsidRDefault="001628F9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0BD44B94" w14:textId="48CDB65A" w:rsidR="001628F9" w:rsidRPr="0011578C" w:rsidRDefault="001628F9" w:rsidP="006D6117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Regular Reading volunteers</w:t>
            </w:r>
            <w:r w:rsidR="006519C0">
              <w:rPr>
                <w:rFonts w:ascii="Century Gothic" w:hAnsi="Century Gothic"/>
                <w:sz w:val="18"/>
                <w:szCs w:val="18"/>
              </w:rPr>
              <w:t>/Therapy Dog.</w:t>
            </w:r>
          </w:p>
        </w:tc>
        <w:tc>
          <w:tcPr>
            <w:tcW w:w="4395" w:type="dxa"/>
          </w:tcPr>
          <w:p w14:paraId="6A64148D" w14:textId="6EFA7137" w:rsidR="00904ACD" w:rsidRDefault="00904ACD" w:rsidP="00AD587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AD5873">
              <w:rPr>
                <w:rFonts w:ascii="Century Gothic" w:hAnsi="Century Gothic"/>
                <w:b/>
                <w:u w:val="single"/>
              </w:rPr>
              <w:t>ENRICHMENT</w:t>
            </w:r>
          </w:p>
          <w:p w14:paraId="18D63801" w14:textId="77777777" w:rsidR="006D6117" w:rsidRDefault="006D6117" w:rsidP="00AD5873">
            <w:pPr>
              <w:jc w:val="center"/>
              <w:rPr>
                <w:rFonts w:ascii="Century Gothic" w:hAnsi="Century Gothic"/>
                <w:b/>
                <w:u w:val="single"/>
              </w:rPr>
            </w:pPr>
          </w:p>
          <w:p w14:paraId="1C75505F" w14:textId="77777777" w:rsidR="00904ACD" w:rsidRPr="00751DAB" w:rsidRDefault="00904ACD" w:rsidP="00751DAB">
            <w:pPr>
              <w:rPr>
                <w:rFonts w:ascii="Century Gothic" w:hAnsi="Century Gothic"/>
                <w:sz w:val="18"/>
                <w:szCs w:val="18"/>
              </w:rPr>
            </w:pPr>
            <w:proofErr w:type="gramStart"/>
            <w:r w:rsidRPr="00751DAB">
              <w:rPr>
                <w:rFonts w:ascii="Century Gothic" w:hAnsi="Century Gothic"/>
                <w:sz w:val="18"/>
                <w:szCs w:val="18"/>
              </w:rPr>
              <w:t>In order to</w:t>
            </w:r>
            <w:proofErr w:type="gramEnd"/>
            <w:r w:rsidRPr="00751DAB">
              <w:rPr>
                <w:rFonts w:ascii="Century Gothic" w:hAnsi="Century Gothic"/>
                <w:sz w:val="18"/>
                <w:szCs w:val="18"/>
              </w:rPr>
              <w:t xml:space="preserve"> provide children with wider opportunities for reading and to promote a love of literature both in school and at home we:</w:t>
            </w:r>
          </w:p>
          <w:p w14:paraId="5B991C9C" w14:textId="77777777" w:rsidR="00904ACD" w:rsidRPr="00751DAB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51DAB">
              <w:rPr>
                <w:rFonts w:ascii="Century Gothic" w:hAnsi="Century Gothic"/>
                <w:sz w:val="18"/>
                <w:szCs w:val="18"/>
              </w:rPr>
              <w:t xml:space="preserve">Host parent information </w:t>
            </w:r>
            <w:r w:rsidR="00B2087D" w:rsidRPr="00751DAB">
              <w:rPr>
                <w:rFonts w:ascii="Century Gothic" w:hAnsi="Century Gothic"/>
                <w:sz w:val="18"/>
                <w:szCs w:val="18"/>
              </w:rPr>
              <w:t>evening</w:t>
            </w:r>
            <w:r w:rsidR="00B2087D">
              <w:rPr>
                <w:rFonts w:ascii="Century Gothic" w:hAnsi="Century Gothic"/>
                <w:sz w:val="18"/>
                <w:szCs w:val="18"/>
              </w:rPr>
              <w:t>s</w:t>
            </w:r>
            <w:r w:rsidRPr="00751DAB">
              <w:rPr>
                <w:rFonts w:ascii="Century Gothic" w:hAnsi="Century Gothic"/>
                <w:sz w:val="18"/>
                <w:szCs w:val="18"/>
              </w:rPr>
              <w:t xml:space="preserve"> to support parents and families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1C855C1" w14:textId="2086A1DC" w:rsidR="00904ACD" w:rsidRPr="001628F9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51DAB">
              <w:rPr>
                <w:rFonts w:ascii="Century Gothic" w:hAnsi="Century Gothic"/>
                <w:sz w:val="18"/>
                <w:szCs w:val="18"/>
              </w:rPr>
              <w:t xml:space="preserve">Celebrate regular home reading </w:t>
            </w:r>
            <w:proofErr w:type="gramStart"/>
            <w:r w:rsidRPr="00751DAB">
              <w:rPr>
                <w:rFonts w:ascii="Century Gothic" w:hAnsi="Century Gothic"/>
                <w:sz w:val="18"/>
                <w:szCs w:val="18"/>
              </w:rPr>
              <w:t>by the use of</w:t>
            </w:r>
            <w:proofErr w:type="gramEnd"/>
            <w:r w:rsidRPr="00751DAB">
              <w:rPr>
                <w:rFonts w:ascii="Century Gothic" w:hAnsi="Century Gothic"/>
                <w:sz w:val="18"/>
                <w:szCs w:val="18"/>
              </w:rPr>
              <w:t xml:space="preserve"> class incentives and rewards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D8E90FF" w14:textId="77777777" w:rsidR="00B2087D" w:rsidRPr="00751DAB" w:rsidRDefault="00B2087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Regular visits from the library bus for all classes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15D7635" w14:textId="20A3B34B" w:rsidR="00904ACD" w:rsidRPr="00751DAB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 w:rsidRPr="00751DAB">
              <w:rPr>
                <w:rFonts w:ascii="Century Gothic" w:hAnsi="Century Gothic"/>
                <w:sz w:val="18"/>
                <w:szCs w:val="18"/>
              </w:rPr>
              <w:t>Whole school reading events</w:t>
            </w:r>
            <w:r w:rsidR="001628F9">
              <w:rPr>
                <w:rFonts w:ascii="Century Gothic" w:hAnsi="Century Gothic"/>
                <w:sz w:val="18"/>
                <w:szCs w:val="18"/>
              </w:rPr>
              <w:t xml:space="preserve"> such as World Book Day</w:t>
            </w:r>
          </w:p>
          <w:p w14:paraId="498C9490" w14:textId="1DB2B77D" w:rsidR="00904ACD" w:rsidRPr="00751DAB" w:rsidRDefault="001628F9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Author visits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12C32D4" w14:textId="2A9818FA" w:rsidR="00904ACD" w:rsidRPr="00751DAB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Book Fairs</w:t>
            </w:r>
            <w:r w:rsidR="006519C0">
              <w:rPr>
                <w:rFonts w:ascii="Century Gothic" w:hAnsi="Century Gothic"/>
                <w:sz w:val="18"/>
                <w:szCs w:val="18"/>
              </w:rPr>
              <w:t xml:space="preserve"> and links with local bookshops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07A6B2AE" w14:textId="77777777" w:rsidR="00904ACD" w:rsidRPr="0056761C" w:rsidRDefault="00904ACD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Parent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stay and read events to develop home school links with reading.</w:t>
            </w:r>
          </w:p>
          <w:p w14:paraId="21217183" w14:textId="77777777" w:rsidR="0056761C" w:rsidRPr="00741D85" w:rsidRDefault="0056761C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High quality, language rich texts read aloud by class teacher for enjoyment and to extend vocabulary</w:t>
            </w:r>
            <w:r w:rsidR="0011578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6C52B40" w14:textId="447F8E8C" w:rsidR="00B2087D" w:rsidRPr="001628F9" w:rsidRDefault="00741D85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 w:rsidRPr="007E7305">
              <w:rPr>
                <w:rFonts w:ascii="Century Gothic" w:hAnsi="Century Gothic"/>
                <w:sz w:val="18"/>
                <w:szCs w:val="18"/>
              </w:rPr>
              <w:t>Provide First N</w:t>
            </w:r>
            <w:r w:rsidR="0011578C">
              <w:rPr>
                <w:rFonts w:ascii="Century Gothic" w:hAnsi="Century Gothic"/>
                <w:sz w:val="18"/>
                <w:szCs w:val="18"/>
              </w:rPr>
              <w:t>ews- a child friendly newspaper</w:t>
            </w:r>
            <w:r w:rsidRPr="007E7305">
              <w:rPr>
                <w:rFonts w:ascii="Century Gothic" w:hAnsi="Century Gothic"/>
                <w:sz w:val="18"/>
                <w:szCs w:val="18"/>
              </w:rPr>
              <w:t xml:space="preserve"> produced weekly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8566B62" w14:textId="3889E8BF" w:rsidR="001628F9" w:rsidRPr="004E7C37" w:rsidRDefault="001628F9" w:rsidP="006D611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Entry into </w:t>
            </w:r>
            <w:r w:rsidR="006519C0">
              <w:rPr>
                <w:rFonts w:ascii="Century Gothic" w:hAnsi="Century Gothic"/>
                <w:sz w:val="18"/>
                <w:szCs w:val="18"/>
              </w:rPr>
              <w:t xml:space="preserve">whole school poetry competition </w:t>
            </w:r>
            <w:r>
              <w:rPr>
                <w:rFonts w:ascii="Century Gothic" w:hAnsi="Century Gothic"/>
                <w:sz w:val="18"/>
                <w:szCs w:val="18"/>
              </w:rPr>
              <w:t>for all children to develop oracy across school</w:t>
            </w:r>
            <w:r w:rsidR="006519C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B0C8030" w14:textId="44C1AE11" w:rsidR="006519C0" w:rsidRPr="006519C0" w:rsidRDefault="004E7C37" w:rsidP="006519C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Celebrating reading success in Fantastic Friday and</w:t>
            </w:r>
            <w:r w:rsidR="006519C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shar</w:t>
            </w:r>
            <w:r w:rsidR="00D16545">
              <w:rPr>
                <w:rFonts w:ascii="Century Gothic" w:hAnsi="Century Gothic"/>
                <w:sz w:val="18"/>
                <w:szCs w:val="18"/>
              </w:rPr>
              <w:t>ing work on ‘latest news’ section of website.</w:t>
            </w:r>
          </w:p>
        </w:tc>
        <w:tc>
          <w:tcPr>
            <w:tcW w:w="3260" w:type="dxa"/>
            <w:vMerge/>
          </w:tcPr>
          <w:p w14:paraId="499E83DC" w14:textId="77777777" w:rsidR="00904ACD" w:rsidRDefault="00904ACD"/>
        </w:tc>
      </w:tr>
    </w:tbl>
    <w:p w14:paraId="57E15F71" w14:textId="77777777" w:rsidR="00E81006" w:rsidRDefault="00E81006"/>
    <w:sectPr w:rsidR="00E81006" w:rsidSect="00887DE6"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B70F8C"/>
    <w:multiLevelType w:val="hybridMultilevel"/>
    <w:tmpl w:val="78C6D38A"/>
    <w:lvl w:ilvl="0" w:tplc="7D4C35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72490"/>
    <w:multiLevelType w:val="hybridMultilevel"/>
    <w:tmpl w:val="3D0A18E2"/>
    <w:lvl w:ilvl="0" w:tplc="22B86E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374281">
    <w:abstractNumId w:val="1"/>
  </w:num>
  <w:num w:numId="2" w16cid:durableId="1121456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9D6"/>
    <w:rsid w:val="0011578C"/>
    <w:rsid w:val="001628F9"/>
    <w:rsid w:val="00323ADA"/>
    <w:rsid w:val="00351439"/>
    <w:rsid w:val="00396184"/>
    <w:rsid w:val="003F5B15"/>
    <w:rsid w:val="004E7C37"/>
    <w:rsid w:val="004F2A34"/>
    <w:rsid w:val="0056761C"/>
    <w:rsid w:val="005A2AF8"/>
    <w:rsid w:val="006519C0"/>
    <w:rsid w:val="006D6117"/>
    <w:rsid w:val="00741D85"/>
    <w:rsid w:val="00751DAB"/>
    <w:rsid w:val="00783625"/>
    <w:rsid w:val="007958A7"/>
    <w:rsid w:val="007E7305"/>
    <w:rsid w:val="00850B8A"/>
    <w:rsid w:val="00887DE6"/>
    <w:rsid w:val="00904ACD"/>
    <w:rsid w:val="00AD5873"/>
    <w:rsid w:val="00B2087D"/>
    <w:rsid w:val="00B26F37"/>
    <w:rsid w:val="00BB07E1"/>
    <w:rsid w:val="00C51AAA"/>
    <w:rsid w:val="00D16545"/>
    <w:rsid w:val="00D70604"/>
    <w:rsid w:val="00E00CB0"/>
    <w:rsid w:val="00E76E67"/>
    <w:rsid w:val="00E81006"/>
    <w:rsid w:val="00F26AE7"/>
    <w:rsid w:val="00FB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B73E5"/>
  <w15:chartTrackingRefBased/>
  <w15:docId w15:val="{9A334EE6-355B-4738-BEFE-F67530E4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1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36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5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8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BDDEBE310E8F43B9F5F0EC83067BB8" ma:contentTypeVersion="14" ma:contentTypeDescription="Create a new document." ma:contentTypeScope="" ma:versionID="304bc7c21298840803a785f2ad624694">
  <xsd:schema xmlns:xsd="http://www.w3.org/2001/XMLSchema" xmlns:xs="http://www.w3.org/2001/XMLSchema" xmlns:p="http://schemas.microsoft.com/office/2006/metadata/properties" xmlns:ns3="c19f0670-3929-46df-8dfb-9f36b01a7c36" xmlns:ns4="46af0528-c7bc-4cda-8cdd-c84718f1ed7e" targetNamespace="http://schemas.microsoft.com/office/2006/metadata/properties" ma:root="true" ma:fieldsID="4f965f0bd7f6c59eb3723f685f5c9a26" ns3:_="" ns4:_="">
    <xsd:import namespace="c19f0670-3929-46df-8dfb-9f36b01a7c36"/>
    <xsd:import namespace="46af0528-c7bc-4cda-8cdd-c84718f1ed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f0670-3929-46df-8dfb-9f36b01a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f0528-c7bc-4cda-8cdd-c84718f1e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83195C-E2D0-44FE-BAF8-8FE2DD3AB5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C497F4-1695-45BA-A2BA-626389BD0C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3B5848-4EF1-4AD2-BDB1-82A47549B6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f0670-3929-46df-8dfb-9f36b01a7c36"/>
    <ds:schemaRef ds:uri="46af0528-c7bc-4cda-8cdd-c84718f1ed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Findlay</dc:creator>
  <cp:keywords/>
  <dc:description/>
  <cp:lastModifiedBy>Mrs M Brown</cp:lastModifiedBy>
  <cp:revision>3</cp:revision>
  <cp:lastPrinted>2026-02-03T14:35:00Z</cp:lastPrinted>
  <dcterms:created xsi:type="dcterms:W3CDTF">2026-02-02T19:21:00Z</dcterms:created>
  <dcterms:modified xsi:type="dcterms:W3CDTF">2026-02-03T16:16:00Z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0x01010055BDDEBE310E8F43B9F5F0EC83067BB8</vt:lpwstr>
  </property>
</Properties>
</file>